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2B2" w:rsidRDefault="005B72B2" w:rsidP="005B72B2">
      <w:pPr>
        <w:ind w:right="6"/>
        <w:rPr>
          <w:rFonts w:ascii="方正黑体_GBK" w:eastAsia="方正黑体_GBK"/>
          <w:sz w:val="32"/>
          <w:szCs w:val="32"/>
        </w:rPr>
      </w:pPr>
      <w:r w:rsidRPr="00AD1972">
        <w:rPr>
          <w:rFonts w:ascii="方正黑体_GBK" w:eastAsia="方正黑体_GBK" w:hint="eastAsia"/>
          <w:sz w:val="32"/>
          <w:szCs w:val="32"/>
        </w:rPr>
        <w:t>附件</w:t>
      </w:r>
      <w:r>
        <w:rPr>
          <w:rFonts w:ascii="方正黑体_GBK" w:eastAsia="方正黑体_GBK"/>
          <w:sz w:val="32"/>
          <w:szCs w:val="32"/>
        </w:rPr>
        <w:t>5</w:t>
      </w:r>
    </w:p>
    <w:p w:rsidR="005B72B2" w:rsidRPr="00AD1972" w:rsidRDefault="005B72B2" w:rsidP="005B72B2">
      <w:pPr>
        <w:ind w:right="6"/>
        <w:rPr>
          <w:rFonts w:ascii="方正黑体_GBK" w:eastAsia="方正黑体_GBK"/>
          <w:sz w:val="32"/>
          <w:szCs w:val="32"/>
        </w:rPr>
      </w:pPr>
    </w:p>
    <w:p w:rsidR="005B72B2" w:rsidRDefault="005B72B2" w:rsidP="005B72B2">
      <w:pPr>
        <w:ind w:right="6"/>
        <w:jc w:val="center"/>
        <w:rPr>
          <w:rFonts w:eastAsia="方正小标宋_GBK"/>
          <w:sz w:val="44"/>
          <w:szCs w:val="44"/>
        </w:rPr>
      </w:pPr>
      <w:r w:rsidRPr="00AD1972">
        <w:rPr>
          <w:rFonts w:eastAsia="方正小标宋_GBK" w:hint="eastAsia"/>
          <w:sz w:val="44"/>
          <w:szCs w:val="44"/>
        </w:rPr>
        <w:t>201</w:t>
      </w:r>
      <w:r>
        <w:rPr>
          <w:rFonts w:eastAsia="方正小标宋_GBK"/>
          <w:sz w:val="44"/>
          <w:szCs w:val="44"/>
        </w:rPr>
        <w:t>8</w:t>
      </w:r>
      <w:r w:rsidRPr="00AD1972">
        <w:rPr>
          <w:rFonts w:eastAsia="方正小标宋_GBK" w:hint="eastAsia"/>
          <w:sz w:val="44"/>
          <w:szCs w:val="44"/>
        </w:rPr>
        <w:t>年度政府信息公开情况统计表</w:t>
      </w:r>
    </w:p>
    <w:p w:rsidR="005B72B2" w:rsidRPr="00AD1972" w:rsidRDefault="005B72B2" w:rsidP="005B72B2">
      <w:pPr>
        <w:ind w:right="6"/>
        <w:jc w:val="center"/>
        <w:rPr>
          <w:rFonts w:eastAsia="方正小标宋_GBK"/>
          <w:sz w:val="44"/>
          <w:szCs w:val="44"/>
        </w:rPr>
      </w:pPr>
    </w:p>
    <w:p w:rsidR="005B72B2" w:rsidRPr="00AD1972" w:rsidRDefault="005B72B2" w:rsidP="005B72B2">
      <w:pPr>
        <w:widowControl/>
        <w:jc w:val="left"/>
        <w:rPr>
          <w:rFonts w:eastAsia="方正书宋_GBK" w:cs="宋体"/>
          <w:szCs w:val="21"/>
        </w:rPr>
      </w:pPr>
      <w:r w:rsidRPr="00AD1972">
        <w:rPr>
          <w:rFonts w:eastAsia="方正书宋_GBK" w:cs="宋体" w:hint="eastAsia"/>
          <w:szCs w:val="21"/>
        </w:rPr>
        <w:t>填报单位（盖章）：</w:t>
      </w:r>
      <w:r>
        <w:rPr>
          <w:rFonts w:eastAsia="方正书宋_GBK" w:cs="宋体" w:hint="eastAsia"/>
          <w:szCs w:val="21"/>
        </w:rPr>
        <w:t>南京市交通运输局</w:t>
      </w:r>
    </w:p>
    <w:tbl>
      <w:tblPr>
        <w:tblW w:w="8700" w:type="dxa"/>
        <w:tblInd w:w="95" w:type="dxa"/>
        <w:tblLook w:val="0000" w:firstRow="0" w:lastRow="0" w:firstColumn="0" w:lastColumn="0" w:noHBand="0" w:noVBand="0"/>
      </w:tblPr>
      <w:tblGrid>
        <w:gridCol w:w="6840"/>
        <w:gridCol w:w="828"/>
        <w:gridCol w:w="1032"/>
      </w:tblGrid>
      <w:tr w:rsidR="005B72B2" w:rsidRPr="00B77CCC" w:rsidTr="007E03B4">
        <w:trPr>
          <w:trHeight w:val="499"/>
          <w:tblHeader/>
        </w:trPr>
        <w:tc>
          <w:tcPr>
            <w:tcW w:w="6840" w:type="dxa"/>
            <w:tcBorders>
              <w:top w:val="double" w:sz="4" w:space="0" w:color="auto"/>
              <w:left w:val="double" w:sz="4" w:space="0" w:color="auto"/>
              <w:bottom w:val="single" w:sz="4" w:space="0" w:color="auto"/>
              <w:right w:val="single" w:sz="4" w:space="0" w:color="auto"/>
            </w:tcBorders>
            <w:shd w:val="clear" w:color="auto" w:fill="auto"/>
            <w:vAlign w:val="center"/>
          </w:tcPr>
          <w:p w:rsidR="005B72B2" w:rsidRPr="00B77CCC" w:rsidRDefault="005B72B2" w:rsidP="007E03B4">
            <w:pPr>
              <w:widowControl/>
              <w:jc w:val="center"/>
              <w:rPr>
                <w:rFonts w:eastAsia="方正黑体_GBK" w:cs="宋体"/>
                <w:bCs/>
                <w:szCs w:val="21"/>
              </w:rPr>
            </w:pPr>
            <w:r w:rsidRPr="00B77CCC">
              <w:rPr>
                <w:rFonts w:eastAsia="方正黑体_GBK" w:cs="宋体" w:hint="eastAsia"/>
                <w:bCs/>
                <w:szCs w:val="21"/>
              </w:rPr>
              <w:t>统</w:t>
            </w:r>
            <w:r w:rsidRPr="00B77CCC">
              <w:rPr>
                <w:rFonts w:eastAsia="方正黑体_GBK" w:cs="宋体" w:hint="eastAsia"/>
                <w:bCs/>
                <w:szCs w:val="21"/>
              </w:rPr>
              <w:t xml:space="preserve"> </w:t>
            </w:r>
            <w:r w:rsidRPr="00B77CCC">
              <w:rPr>
                <w:rFonts w:eastAsia="方正黑体_GBK" w:cs="宋体" w:hint="eastAsia"/>
                <w:bCs/>
                <w:szCs w:val="21"/>
              </w:rPr>
              <w:t>计</w:t>
            </w:r>
            <w:r w:rsidRPr="00B77CCC">
              <w:rPr>
                <w:rFonts w:eastAsia="方正黑体_GBK" w:cs="宋体" w:hint="eastAsia"/>
                <w:bCs/>
                <w:szCs w:val="21"/>
              </w:rPr>
              <w:t xml:space="preserve"> </w:t>
            </w:r>
            <w:r w:rsidRPr="00B77CCC">
              <w:rPr>
                <w:rFonts w:eastAsia="方正黑体_GBK" w:cs="宋体" w:hint="eastAsia"/>
                <w:bCs/>
                <w:szCs w:val="21"/>
              </w:rPr>
              <w:t>指</w:t>
            </w:r>
            <w:r w:rsidRPr="00B77CCC">
              <w:rPr>
                <w:rFonts w:eastAsia="方正黑体_GBK" w:cs="宋体" w:hint="eastAsia"/>
                <w:bCs/>
                <w:szCs w:val="21"/>
              </w:rPr>
              <w:t xml:space="preserve"> </w:t>
            </w:r>
            <w:r w:rsidRPr="00B77CCC">
              <w:rPr>
                <w:rFonts w:eastAsia="方正黑体_GBK" w:cs="宋体" w:hint="eastAsia"/>
                <w:bCs/>
                <w:szCs w:val="21"/>
              </w:rPr>
              <w:t>标</w:t>
            </w:r>
          </w:p>
        </w:tc>
        <w:tc>
          <w:tcPr>
            <w:tcW w:w="828" w:type="dxa"/>
            <w:tcBorders>
              <w:top w:val="double" w:sz="4" w:space="0" w:color="auto"/>
              <w:left w:val="single" w:sz="4" w:space="0" w:color="auto"/>
              <w:bottom w:val="single" w:sz="4" w:space="0" w:color="auto"/>
              <w:right w:val="single" w:sz="4" w:space="0" w:color="auto"/>
            </w:tcBorders>
            <w:shd w:val="clear" w:color="auto" w:fill="auto"/>
            <w:vAlign w:val="center"/>
          </w:tcPr>
          <w:p w:rsidR="005B72B2" w:rsidRPr="00B77CCC" w:rsidRDefault="005B72B2" w:rsidP="007E03B4">
            <w:pPr>
              <w:widowControl/>
              <w:jc w:val="center"/>
              <w:rPr>
                <w:rFonts w:eastAsia="方正黑体_GBK" w:cs="宋体"/>
                <w:bCs/>
                <w:szCs w:val="21"/>
              </w:rPr>
            </w:pPr>
            <w:r w:rsidRPr="00B77CCC">
              <w:rPr>
                <w:rFonts w:eastAsia="方正黑体_GBK" w:cs="宋体" w:hint="eastAsia"/>
                <w:bCs/>
                <w:szCs w:val="21"/>
              </w:rPr>
              <w:t>单位</w:t>
            </w:r>
          </w:p>
        </w:tc>
        <w:tc>
          <w:tcPr>
            <w:tcW w:w="1032" w:type="dxa"/>
            <w:tcBorders>
              <w:top w:val="double" w:sz="4" w:space="0" w:color="auto"/>
              <w:left w:val="single" w:sz="4" w:space="0" w:color="auto"/>
              <w:bottom w:val="single" w:sz="4" w:space="0" w:color="auto"/>
              <w:right w:val="double" w:sz="4" w:space="0" w:color="auto"/>
            </w:tcBorders>
            <w:shd w:val="clear" w:color="auto" w:fill="auto"/>
            <w:vAlign w:val="center"/>
          </w:tcPr>
          <w:p w:rsidR="005B72B2" w:rsidRPr="00B77CCC" w:rsidRDefault="005B72B2" w:rsidP="007E03B4">
            <w:pPr>
              <w:widowControl/>
              <w:jc w:val="center"/>
              <w:rPr>
                <w:rFonts w:eastAsia="方正黑体_GBK" w:cs="宋体"/>
                <w:bCs/>
                <w:szCs w:val="21"/>
              </w:rPr>
            </w:pPr>
            <w:r w:rsidRPr="00B77CCC">
              <w:rPr>
                <w:rFonts w:eastAsia="方正黑体_GBK" w:cs="宋体" w:hint="eastAsia"/>
                <w:bCs/>
                <w:szCs w:val="21"/>
              </w:rPr>
              <w:t>统计数</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一、主动公开情况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noWrap/>
            <w:vAlign w:val="bottom"/>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（一）主动公开政府信息数</w:t>
            </w:r>
            <w:r w:rsidRPr="00AD1972">
              <w:rPr>
                <w:rFonts w:eastAsia="方正书宋_GBK" w:cs="宋体" w:hint="eastAsia"/>
                <w:szCs w:val="21"/>
              </w:rPr>
              <w:t xml:space="preserve"> </w:t>
            </w:r>
            <w:r w:rsidRPr="00AD1972">
              <w:rPr>
                <w:rFonts w:eastAsia="方正书宋_GBK" w:cs="宋体" w:hint="eastAsia"/>
                <w:szCs w:val="21"/>
              </w:rPr>
              <w:br/>
              <w:t xml:space="preserve">         </w:t>
            </w:r>
            <w:r w:rsidRPr="00AD1972">
              <w:rPr>
                <w:rFonts w:eastAsia="方正书宋_GBK" w:cs="宋体" w:hint="eastAsia"/>
                <w:szCs w:val="21"/>
              </w:rPr>
              <w:t>（不同渠道和方式公开相同信息计</w:t>
            </w:r>
            <w:r w:rsidRPr="00AD1972">
              <w:rPr>
                <w:rFonts w:eastAsia="方正书宋_GBK" w:cs="宋体" w:hint="eastAsia"/>
                <w:szCs w:val="21"/>
              </w:rPr>
              <w:t>1</w:t>
            </w:r>
            <w:r w:rsidRPr="00AD1972">
              <w:rPr>
                <w:rFonts w:eastAsia="方正书宋_GBK" w:cs="宋体" w:hint="eastAsia"/>
                <w:szCs w:val="21"/>
              </w:rPr>
              <w:t>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2728</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其中：主动公开规范性文件数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860A6D" w:rsidP="007E03B4">
            <w:pPr>
              <w:widowControl/>
              <w:jc w:val="left"/>
              <w:rPr>
                <w:rFonts w:eastAsia="方正书宋_GBK" w:cs="宋体"/>
                <w:szCs w:val="21"/>
              </w:rPr>
            </w:pPr>
            <w:r>
              <w:rPr>
                <w:rFonts w:eastAsia="方正书宋_GBK" w:cs="宋体" w:hint="eastAsia"/>
                <w:szCs w:val="21"/>
              </w:rPr>
              <w:t>52</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制发规范性文件总数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860A6D" w:rsidP="007E03B4">
            <w:pPr>
              <w:widowControl/>
              <w:jc w:val="left"/>
              <w:rPr>
                <w:rFonts w:eastAsia="方正书宋_GBK" w:cs="宋体"/>
                <w:szCs w:val="21"/>
              </w:rPr>
            </w:pPr>
            <w:r>
              <w:rPr>
                <w:rFonts w:eastAsia="方正书宋_GBK" w:cs="宋体" w:hint="eastAsia"/>
                <w:szCs w:val="21"/>
              </w:rPr>
              <w:t>52</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（二）通过不同渠道和方式公开政府信息的情况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政府公报公开政府信息数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政府网站公开政府信息数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1700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政务微博公开政府信息数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950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4.</w:t>
            </w:r>
            <w:r w:rsidRPr="00AD1972">
              <w:rPr>
                <w:rFonts w:eastAsia="方正书宋_GBK" w:cs="宋体" w:hint="eastAsia"/>
                <w:szCs w:val="21"/>
              </w:rPr>
              <w:t>政务微信公开政府信息数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660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5.</w:t>
            </w:r>
            <w:r w:rsidRPr="00AD1972">
              <w:rPr>
                <w:rFonts w:eastAsia="方正书宋_GBK" w:cs="宋体" w:hint="eastAsia"/>
                <w:szCs w:val="21"/>
              </w:rPr>
              <w:t>其他方式公开政府信息数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二、回应解读情况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（一）回应公众关注热点或重大舆情数</w:t>
            </w:r>
            <w:r w:rsidRPr="00AD1972">
              <w:rPr>
                <w:rFonts w:eastAsia="方正书宋_GBK" w:cs="宋体" w:hint="eastAsia"/>
                <w:szCs w:val="21"/>
              </w:rPr>
              <w:t xml:space="preserve"> </w:t>
            </w:r>
            <w:r w:rsidRPr="00AD1972">
              <w:rPr>
                <w:rFonts w:eastAsia="方正书宋_GBK" w:cs="宋体" w:hint="eastAsia"/>
                <w:szCs w:val="21"/>
              </w:rPr>
              <w:br/>
              <w:t xml:space="preserve">         </w:t>
            </w:r>
            <w:r w:rsidRPr="00AD1972">
              <w:rPr>
                <w:rFonts w:eastAsia="方正书宋_GBK" w:cs="宋体" w:hint="eastAsia"/>
                <w:szCs w:val="21"/>
              </w:rPr>
              <w:t>（不同方式回应同一热点或舆情计</w:t>
            </w:r>
            <w:r w:rsidRPr="00AD1972">
              <w:rPr>
                <w:rFonts w:eastAsia="方正书宋_GBK" w:cs="宋体" w:hint="eastAsia"/>
                <w:szCs w:val="21"/>
              </w:rPr>
              <w:t>1</w:t>
            </w:r>
            <w:r w:rsidRPr="00AD1972">
              <w:rPr>
                <w:rFonts w:eastAsia="方正书宋_GBK" w:cs="宋体" w:hint="eastAsia"/>
                <w:szCs w:val="21"/>
              </w:rPr>
              <w:t>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Pr>
                <w:rFonts w:eastAsia="方正书宋_GBK" w:cs="宋体" w:hint="eastAsia"/>
                <w:szCs w:val="21"/>
              </w:rPr>
              <w:t>20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（二）通过不同渠道和方式回应解读的情况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参加或举办新闻发布会总次数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Pr>
                <w:rFonts w:eastAsia="方正书宋_GBK" w:cs="宋体" w:hint="eastAsia"/>
                <w:szCs w:val="21"/>
              </w:rPr>
              <w:t>45</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其中：主要负责同志参加新闻发布会次数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Pr>
                <w:rFonts w:eastAsia="方正书宋_GBK" w:cs="宋体" w:hint="eastAsia"/>
                <w:szCs w:val="21"/>
              </w:rPr>
              <w:t>28</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政府网站在线访谈次数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其中：主要负责同志参加政府网站在线访谈次数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2</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政策解读稿件发布数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篇</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1</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lastRenderedPageBreak/>
              <w:t xml:space="preserve">        4.</w:t>
            </w:r>
            <w:r w:rsidRPr="00AD1972">
              <w:rPr>
                <w:rFonts w:eastAsia="方正书宋_GBK" w:cs="宋体" w:hint="eastAsia"/>
                <w:szCs w:val="21"/>
              </w:rPr>
              <w:t>微博微信回应事件数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Pr>
                <w:rFonts w:eastAsia="方正书宋_GBK" w:cs="宋体" w:hint="eastAsia"/>
                <w:szCs w:val="21"/>
              </w:rPr>
              <w:t>80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5.</w:t>
            </w:r>
            <w:r w:rsidRPr="00AD1972">
              <w:rPr>
                <w:rFonts w:eastAsia="方正书宋_GBK" w:cs="宋体" w:hint="eastAsia"/>
                <w:szCs w:val="21"/>
              </w:rPr>
              <w:t>其他方式回应事件数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40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三、依申请公开情况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（一）收到申请数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当面申请数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传真申请数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网络申请数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22</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4.</w:t>
            </w:r>
            <w:r w:rsidRPr="00AD1972">
              <w:rPr>
                <w:rFonts w:eastAsia="方正书宋_GBK" w:cs="宋体" w:hint="eastAsia"/>
                <w:szCs w:val="21"/>
              </w:rPr>
              <w:t>信函申请数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200" w:firstLine="420"/>
              <w:rPr>
                <w:rFonts w:eastAsia="方正书宋_GBK" w:cs="宋体"/>
                <w:szCs w:val="21"/>
              </w:rPr>
            </w:pPr>
            <w:r w:rsidRPr="00AD1972">
              <w:rPr>
                <w:rFonts w:eastAsia="方正书宋_GBK" w:cs="宋体" w:hint="eastAsia"/>
                <w:szCs w:val="21"/>
              </w:rPr>
              <w:t>（二）申请</w:t>
            </w:r>
            <w:r w:rsidRPr="00AD1972">
              <w:rPr>
                <w:rFonts w:eastAsia="方正书宋_GBK" w:cs="宋体"/>
                <w:szCs w:val="21"/>
              </w:rPr>
              <w:t>来源</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1.</w:t>
            </w:r>
            <w:r w:rsidRPr="00AD1972">
              <w:rPr>
                <w:rFonts w:eastAsia="方正书宋_GBK" w:cs="宋体" w:hint="eastAsia"/>
                <w:szCs w:val="21"/>
              </w:rPr>
              <w:t>党政机关</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2.</w:t>
            </w:r>
            <w:r w:rsidRPr="00AD1972">
              <w:rPr>
                <w:rFonts w:eastAsia="方正书宋_GBK" w:cs="宋体" w:hint="eastAsia"/>
                <w:szCs w:val="21"/>
              </w:rPr>
              <w:t>社会团体（含公益组织）</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3.</w:t>
            </w:r>
            <w:r w:rsidRPr="00AD1972">
              <w:rPr>
                <w:rFonts w:eastAsia="方正书宋_GBK" w:cs="宋体" w:hint="eastAsia"/>
                <w:szCs w:val="21"/>
              </w:rPr>
              <w:t>企业</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4.</w:t>
            </w:r>
            <w:r w:rsidRPr="00AD1972">
              <w:rPr>
                <w:rFonts w:eastAsia="方正书宋_GBK" w:cs="宋体" w:hint="eastAsia"/>
                <w:szCs w:val="21"/>
              </w:rPr>
              <w:t>宣传媒体</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5.</w:t>
            </w:r>
            <w:r w:rsidRPr="00AD1972">
              <w:rPr>
                <w:rFonts w:eastAsia="方正书宋_GBK" w:cs="宋体" w:hint="eastAsia"/>
                <w:szCs w:val="21"/>
              </w:rPr>
              <w:t>科研院校</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6</w:t>
            </w:r>
            <w:r w:rsidRPr="00AD1972">
              <w:rPr>
                <w:rFonts w:eastAsia="方正书宋_GBK" w:cs="宋体"/>
                <w:szCs w:val="21"/>
              </w:rPr>
              <w:t>.</w:t>
            </w:r>
            <w:r w:rsidRPr="00AD1972">
              <w:rPr>
                <w:rFonts w:eastAsia="方正书宋_GBK" w:cs="宋体" w:hint="eastAsia"/>
                <w:szCs w:val="21"/>
              </w:rPr>
              <w:t>公民</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650" w:firstLine="1365"/>
              <w:jc w:val="left"/>
              <w:rPr>
                <w:rFonts w:eastAsia="方正书宋_GBK" w:cs="宋体"/>
                <w:szCs w:val="21"/>
              </w:rPr>
            </w:pPr>
            <w:r w:rsidRPr="00AD1972">
              <w:rPr>
                <w:rFonts w:eastAsia="方正书宋_GBK" w:cs="宋体" w:hint="eastAsia"/>
                <w:szCs w:val="21"/>
              </w:rPr>
              <w:t>其中：律师</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 xml:space="preserve">   </w:t>
            </w:r>
            <w:r w:rsidRPr="00AD1972">
              <w:rPr>
                <w:rFonts w:eastAsia="方正书宋_GBK" w:cs="宋体"/>
                <w:szCs w:val="21"/>
              </w:rPr>
              <w:t xml:space="preserve">   </w:t>
            </w:r>
            <w:r w:rsidRPr="00AD1972">
              <w:rPr>
                <w:rFonts w:eastAsia="方正书宋_GBK" w:cs="宋体" w:hint="eastAsia"/>
                <w:szCs w:val="21"/>
              </w:rPr>
              <w:t xml:space="preserve"> </w:t>
            </w:r>
            <w:r w:rsidRPr="00AD1972">
              <w:rPr>
                <w:rFonts w:eastAsia="方正书宋_GBK" w:cs="宋体"/>
                <w:szCs w:val="21"/>
              </w:rPr>
              <w:t xml:space="preserve">      </w:t>
            </w:r>
            <w:r w:rsidRPr="00AD1972">
              <w:rPr>
                <w:rFonts w:eastAsia="方正书宋_GBK" w:cs="宋体" w:hint="eastAsia"/>
                <w:szCs w:val="21"/>
              </w:rPr>
              <w:t>科研人员</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 xml:space="preserve">    </w:t>
            </w:r>
            <w:r w:rsidRPr="00AD1972">
              <w:rPr>
                <w:rFonts w:eastAsia="方正书宋_GBK" w:cs="宋体"/>
                <w:szCs w:val="21"/>
              </w:rPr>
              <w:t xml:space="preserve">         </w:t>
            </w:r>
            <w:r w:rsidRPr="00AD1972">
              <w:rPr>
                <w:rFonts w:eastAsia="方正书宋_GBK" w:cs="宋体" w:hint="eastAsia"/>
                <w:szCs w:val="21"/>
              </w:rPr>
              <w:t>媒体从业人员</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ind w:firstLineChars="450" w:firstLine="945"/>
              <w:jc w:val="left"/>
              <w:rPr>
                <w:rFonts w:eastAsia="方正书宋_GBK" w:cs="宋体"/>
                <w:szCs w:val="21"/>
              </w:rPr>
            </w:pPr>
            <w:r w:rsidRPr="00AD1972">
              <w:rPr>
                <w:rFonts w:eastAsia="方正书宋_GBK" w:cs="宋体" w:hint="eastAsia"/>
                <w:szCs w:val="21"/>
              </w:rPr>
              <w:t>7.</w:t>
            </w:r>
            <w:r w:rsidRPr="00AD1972">
              <w:rPr>
                <w:rFonts w:eastAsia="方正书宋_GBK" w:cs="宋体" w:hint="eastAsia"/>
                <w:szCs w:val="21"/>
              </w:rPr>
              <w:t>其他</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（三）申请办结数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按时办结数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延期办结数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（四）申请答复数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属于已主动公开范围数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lastRenderedPageBreak/>
              <w:t xml:space="preserve">        2.</w:t>
            </w:r>
            <w:r w:rsidRPr="00AD1972">
              <w:rPr>
                <w:rFonts w:eastAsia="方正书宋_GBK" w:cs="宋体" w:hint="eastAsia"/>
                <w:szCs w:val="21"/>
              </w:rPr>
              <w:t>同意公开答复数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24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3.</w:t>
            </w:r>
            <w:r w:rsidRPr="00AD1972">
              <w:rPr>
                <w:rFonts w:eastAsia="方正书宋_GBK" w:cs="宋体" w:hint="eastAsia"/>
                <w:szCs w:val="21"/>
              </w:rPr>
              <w:t>同意部分公开答复数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4.</w:t>
            </w:r>
            <w:r w:rsidRPr="00AD1972">
              <w:rPr>
                <w:rFonts w:eastAsia="方正书宋_GBK" w:cs="宋体" w:hint="eastAsia"/>
                <w:szCs w:val="21"/>
              </w:rPr>
              <w:t>不同意公开答复数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其中：涉及国家秘密</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涉及商业秘密</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涉及个人隐私</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危及国家安全、公共安全、经济安全和社会</w:t>
            </w:r>
            <w:r w:rsidRPr="00AD1972">
              <w:rPr>
                <w:rFonts w:eastAsia="方正书宋_GBK" w:cs="宋体" w:hint="eastAsia"/>
                <w:szCs w:val="21"/>
              </w:rPr>
              <w:br/>
              <w:t xml:space="preserve">                 </w:t>
            </w:r>
            <w:r w:rsidRPr="00AD1972">
              <w:rPr>
                <w:rFonts w:eastAsia="方正书宋_GBK" w:cs="宋体" w:hint="eastAsia"/>
                <w:szCs w:val="21"/>
              </w:rPr>
              <w:t>稳定</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不是《条例》所指政府信息</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法律法规规定的其他情形</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5.</w:t>
            </w:r>
            <w:r w:rsidRPr="00AD1972">
              <w:rPr>
                <w:rFonts w:eastAsia="方正书宋_GBK" w:cs="宋体" w:hint="eastAsia"/>
                <w:szCs w:val="21"/>
              </w:rPr>
              <w:t>不属于本行政机关公开数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6.</w:t>
            </w:r>
            <w:r w:rsidRPr="00AD1972">
              <w:rPr>
                <w:rFonts w:eastAsia="方正书宋_GBK" w:cs="宋体" w:hint="eastAsia"/>
                <w:szCs w:val="21"/>
              </w:rPr>
              <w:t>申请信息不存在数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7.</w:t>
            </w:r>
            <w:r w:rsidRPr="00AD1972">
              <w:rPr>
                <w:rFonts w:eastAsia="方正书宋_GBK" w:cs="宋体" w:hint="eastAsia"/>
                <w:szCs w:val="21"/>
              </w:rPr>
              <w:t>告知作出更改补充数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8.</w:t>
            </w:r>
            <w:r w:rsidRPr="00AD1972">
              <w:rPr>
                <w:rFonts w:eastAsia="方正书宋_GBK" w:cs="宋体" w:hint="eastAsia"/>
                <w:szCs w:val="21"/>
              </w:rPr>
              <w:t>告知通过其他途径办理数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四、行政复议数量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1</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（一）维持具体行政行为数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（二）被依法纠错数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（三）其他情形数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1</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五、行政诉讼数量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（一）维持具体行政行为或者驳回原告诉讼请求数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（二）被依法纠错数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（三）其他情形数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六、举报投诉数量</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件</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BA4744"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七、依申请公开信息收取的费用</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万元</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7C5BDF" w:rsidP="007E03B4">
            <w:pPr>
              <w:widowControl/>
              <w:jc w:val="left"/>
              <w:rPr>
                <w:rFonts w:eastAsia="方正书宋_GBK" w:cs="宋体"/>
                <w:szCs w:val="21"/>
              </w:rPr>
            </w:pPr>
            <w:r>
              <w:rPr>
                <w:rFonts w:eastAsia="方正书宋_GBK" w:cs="宋体" w:hint="eastAsia"/>
                <w:szCs w:val="21"/>
              </w:rPr>
              <w:t>0</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八、机构建设和保障经费情况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lastRenderedPageBreak/>
              <w:t xml:space="preserve">    </w:t>
            </w:r>
            <w:r w:rsidRPr="00AD1972">
              <w:rPr>
                <w:rFonts w:eastAsia="方正书宋_GBK" w:cs="宋体" w:hint="eastAsia"/>
                <w:szCs w:val="21"/>
              </w:rPr>
              <w:t>（一）政府信息公开工作专门机构数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个</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16</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（二）设置政府信息公开查阅点数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个</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16</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（三）从事政府信息公开工作人员数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人</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860A6D" w:rsidP="007E03B4">
            <w:pPr>
              <w:widowControl/>
              <w:jc w:val="left"/>
              <w:rPr>
                <w:rFonts w:eastAsia="方正书宋_GBK" w:cs="宋体"/>
                <w:szCs w:val="21"/>
              </w:rPr>
            </w:pPr>
            <w:r>
              <w:rPr>
                <w:rFonts w:eastAsia="方正书宋_GBK" w:cs="宋体" w:hint="eastAsia"/>
                <w:szCs w:val="21"/>
              </w:rPr>
              <w:t>10</w:t>
            </w:r>
            <w:bookmarkStart w:id="0" w:name="_GoBack"/>
            <w:bookmarkEnd w:id="0"/>
          </w:p>
        </w:tc>
      </w:tr>
      <w:tr w:rsidR="005B72B2" w:rsidRPr="00AD1972" w:rsidTr="007E03B4">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1.</w:t>
            </w:r>
            <w:r w:rsidRPr="00AD1972">
              <w:rPr>
                <w:rFonts w:eastAsia="方正书宋_GBK" w:cs="宋体" w:hint="eastAsia"/>
                <w:szCs w:val="21"/>
              </w:rPr>
              <w:t>专职人员数（不包括政府公报及政府网站工作人员数）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人</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860A6D" w:rsidP="007E03B4">
            <w:pPr>
              <w:widowControl/>
              <w:jc w:val="left"/>
              <w:rPr>
                <w:rFonts w:eastAsia="方正书宋_GBK" w:cs="宋体"/>
                <w:szCs w:val="21"/>
              </w:rPr>
            </w:pPr>
            <w:r>
              <w:rPr>
                <w:rFonts w:eastAsia="方正书宋_GBK" w:cs="宋体" w:hint="eastAsia"/>
                <w:szCs w:val="21"/>
              </w:rPr>
              <w:t>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2.</w:t>
            </w:r>
            <w:r w:rsidRPr="00AD1972">
              <w:rPr>
                <w:rFonts w:eastAsia="方正书宋_GBK" w:cs="宋体" w:hint="eastAsia"/>
                <w:szCs w:val="21"/>
              </w:rPr>
              <w:t>兼职人员数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人</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860A6D" w:rsidP="007E03B4">
            <w:pPr>
              <w:widowControl/>
              <w:jc w:val="left"/>
              <w:rPr>
                <w:rFonts w:eastAsia="方正书宋_GBK" w:cs="宋体"/>
                <w:szCs w:val="21"/>
              </w:rPr>
            </w:pPr>
            <w:r>
              <w:rPr>
                <w:rFonts w:eastAsia="方正书宋_GBK" w:cs="宋体" w:hint="eastAsia"/>
                <w:szCs w:val="21"/>
              </w:rPr>
              <w:t>6</w:t>
            </w:r>
          </w:p>
        </w:tc>
      </w:tr>
      <w:tr w:rsidR="005B72B2" w:rsidRPr="00AD1972" w:rsidTr="007E03B4">
        <w:trPr>
          <w:trHeight w:val="702"/>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（四）政府信息公开专项经费（不包括用于政府公报编辑管理及政府网站建设维护等方面的经费）</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万元</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5</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bCs/>
                <w:szCs w:val="21"/>
              </w:rPr>
            </w:pPr>
            <w:r w:rsidRPr="00AD1972">
              <w:rPr>
                <w:rFonts w:eastAsia="方正书宋_GBK" w:cs="宋体" w:hint="eastAsia"/>
                <w:bCs/>
                <w:szCs w:val="21"/>
              </w:rPr>
              <w:t xml:space="preserve">    </w:t>
            </w:r>
            <w:r w:rsidRPr="00AD1972">
              <w:rPr>
                <w:rFonts w:eastAsia="方正书宋_GBK" w:cs="宋体" w:hint="eastAsia"/>
                <w:bCs/>
                <w:szCs w:val="21"/>
              </w:rPr>
              <w:t>九、政府信息公开会议和培训情况</w:t>
            </w:r>
          </w:p>
        </w:tc>
        <w:tc>
          <w:tcPr>
            <w:tcW w:w="82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 xml:space="preserve">　</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5B72B2" w:rsidP="007E03B4">
            <w:pPr>
              <w:widowControl/>
              <w:jc w:val="left"/>
              <w:rPr>
                <w:rFonts w:eastAsia="方正书宋_GBK" w:cs="宋体"/>
                <w:szCs w:val="21"/>
              </w:rPr>
            </w:pPr>
            <w:r w:rsidRPr="00AD1972">
              <w:rPr>
                <w:rFonts w:eastAsia="方正书宋_GBK" w:cs="宋体" w:hint="eastAsia"/>
                <w:szCs w:val="21"/>
              </w:rPr>
              <w:t xml:space="preserve">　</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（一）召开政府信息公开工作会议或专题会议数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4</w:t>
            </w:r>
          </w:p>
        </w:tc>
      </w:tr>
      <w:tr w:rsidR="005B72B2" w:rsidRPr="00AD1972" w:rsidTr="007E03B4">
        <w:trPr>
          <w:trHeight w:val="499"/>
        </w:trPr>
        <w:tc>
          <w:tcPr>
            <w:tcW w:w="6840" w:type="dxa"/>
            <w:tcBorders>
              <w:top w:val="single" w:sz="4" w:space="0" w:color="auto"/>
              <w:left w:val="double" w:sz="4" w:space="0" w:color="auto"/>
              <w:bottom w:val="sing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（二）举办各类培训班数</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次</w:t>
            </w:r>
          </w:p>
        </w:tc>
        <w:tc>
          <w:tcPr>
            <w:tcW w:w="1032" w:type="dxa"/>
            <w:tcBorders>
              <w:top w:val="single" w:sz="4" w:space="0" w:color="auto"/>
              <w:left w:val="single" w:sz="4" w:space="0" w:color="auto"/>
              <w:bottom w:val="sing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4</w:t>
            </w:r>
          </w:p>
        </w:tc>
      </w:tr>
      <w:tr w:rsidR="005B72B2" w:rsidRPr="00AD1972" w:rsidTr="007E03B4">
        <w:trPr>
          <w:trHeight w:val="499"/>
        </w:trPr>
        <w:tc>
          <w:tcPr>
            <w:tcW w:w="6840" w:type="dxa"/>
            <w:tcBorders>
              <w:top w:val="single" w:sz="4" w:space="0" w:color="auto"/>
              <w:left w:val="double" w:sz="4" w:space="0" w:color="auto"/>
              <w:bottom w:val="double" w:sz="4" w:space="0" w:color="auto"/>
              <w:right w:val="single" w:sz="4" w:space="0" w:color="auto"/>
            </w:tcBorders>
            <w:shd w:val="clear" w:color="auto" w:fill="auto"/>
            <w:vAlign w:val="center"/>
          </w:tcPr>
          <w:p w:rsidR="005B72B2" w:rsidRPr="00AD1972" w:rsidRDefault="005B72B2" w:rsidP="007E03B4">
            <w:pPr>
              <w:widowControl/>
              <w:rPr>
                <w:rFonts w:eastAsia="方正书宋_GBK" w:cs="宋体"/>
                <w:szCs w:val="21"/>
              </w:rPr>
            </w:pPr>
            <w:r w:rsidRPr="00AD1972">
              <w:rPr>
                <w:rFonts w:eastAsia="方正书宋_GBK" w:cs="宋体" w:hint="eastAsia"/>
                <w:szCs w:val="21"/>
              </w:rPr>
              <w:t xml:space="preserve">    </w:t>
            </w:r>
            <w:r w:rsidRPr="00AD1972">
              <w:rPr>
                <w:rFonts w:eastAsia="方正书宋_GBK" w:cs="宋体" w:hint="eastAsia"/>
                <w:szCs w:val="21"/>
              </w:rPr>
              <w:t>（三）接受培训人员数</w:t>
            </w:r>
          </w:p>
        </w:tc>
        <w:tc>
          <w:tcPr>
            <w:tcW w:w="828" w:type="dxa"/>
            <w:tcBorders>
              <w:top w:val="single" w:sz="4" w:space="0" w:color="auto"/>
              <w:left w:val="single" w:sz="4" w:space="0" w:color="auto"/>
              <w:bottom w:val="double" w:sz="4" w:space="0" w:color="auto"/>
              <w:right w:val="single" w:sz="4" w:space="0" w:color="auto"/>
            </w:tcBorders>
            <w:shd w:val="clear" w:color="auto" w:fill="auto"/>
            <w:vAlign w:val="center"/>
          </w:tcPr>
          <w:p w:rsidR="005B72B2" w:rsidRPr="00AD1972" w:rsidRDefault="005B72B2" w:rsidP="007E03B4">
            <w:pPr>
              <w:widowControl/>
              <w:jc w:val="center"/>
              <w:rPr>
                <w:rFonts w:eastAsia="方正书宋_GBK" w:cs="宋体"/>
                <w:szCs w:val="21"/>
              </w:rPr>
            </w:pPr>
            <w:r w:rsidRPr="00AD1972">
              <w:rPr>
                <w:rFonts w:eastAsia="方正书宋_GBK" w:cs="宋体" w:hint="eastAsia"/>
                <w:szCs w:val="21"/>
              </w:rPr>
              <w:t>人次</w:t>
            </w:r>
          </w:p>
        </w:tc>
        <w:tc>
          <w:tcPr>
            <w:tcW w:w="1032" w:type="dxa"/>
            <w:tcBorders>
              <w:top w:val="single" w:sz="4" w:space="0" w:color="auto"/>
              <w:left w:val="single" w:sz="4" w:space="0" w:color="auto"/>
              <w:bottom w:val="double" w:sz="4" w:space="0" w:color="auto"/>
              <w:right w:val="double" w:sz="4" w:space="0" w:color="auto"/>
            </w:tcBorders>
            <w:shd w:val="clear" w:color="auto" w:fill="auto"/>
            <w:vAlign w:val="center"/>
          </w:tcPr>
          <w:p w:rsidR="005B72B2" w:rsidRPr="00AD1972" w:rsidRDefault="00A52DFD" w:rsidP="007E03B4">
            <w:pPr>
              <w:widowControl/>
              <w:jc w:val="left"/>
              <w:rPr>
                <w:rFonts w:eastAsia="方正书宋_GBK" w:cs="宋体"/>
                <w:szCs w:val="21"/>
              </w:rPr>
            </w:pPr>
            <w:r>
              <w:rPr>
                <w:rFonts w:eastAsia="方正书宋_GBK" w:cs="宋体" w:hint="eastAsia"/>
                <w:szCs w:val="21"/>
              </w:rPr>
              <w:t>200</w:t>
            </w:r>
          </w:p>
        </w:tc>
      </w:tr>
    </w:tbl>
    <w:p w:rsidR="005B72B2" w:rsidRPr="00AD1972" w:rsidRDefault="005B72B2" w:rsidP="005B72B2">
      <w:pPr>
        <w:adjustRightInd w:val="0"/>
        <w:ind w:firstLineChars="196" w:firstLine="412"/>
        <w:rPr>
          <w:rFonts w:eastAsia="方正书宋_GBK"/>
          <w:szCs w:val="21"/>
        </w:rPr>
      </w:pPr>
      <w:r w:rsidRPr="00AD1972">
        <w:rPr>
          <w:rFonts w:eastAsia="方正书宋_GBK" w:hint="eastAsia"/>
          <w:szCs w:val="21"/>
        </w:rPr>
        <w:t>注：本表有关指标说明详见《国务院办公厅关于加强和规范政府信息公开情况统计报送工作的通知》（国办发〔</w:t>
      </w:r>
      <w:r w:rsidRPr="00AD1972">
        <w:rPr>
          <w:rFonts w:eastAsia="方正书宋_GBK" w:hint="eastAsia"/>
          <w:szCs w:val="21"/>
        </w:rPr>
        <w:t>2014</w:t>
      </w:r>
      <w:r w:rsidRPr="00AD1972">
        <w:rPr>
          <w:rFonts w:eastAsia="方正书宋_GBK" w:hint="eastAsia"/>
          <w:szCs w:val="21"/>
        </w:rPr>
        <w:t>〕</w:t>
      </w:r>
      <w:r w:rsidRPr="00AD1972">
        <w:rPr>
          <w:rFonts w:eastAsia="方正书宋_GBK" w:hint="eastAsia"/>
          <w:szCs w:val="21"/>
        </w:rPr>
        <w:t>32</w:t>
      </w:r>
      <w:r w:rsidRPr="00AD1972">
        <w:rPr>
          <w:rFonts w:eastAsia="方正书宋_GBK" w:hint="eastAsia"/>
          <w:szCs w:val="21"/>
        </w:rPr>
        <w:t>号）。</w:t>
      </w:r>
    </w:p>
    <w:p w:rsidR="00847442" w:rsidRPr="005B72B2" w:rsidRDefault="00847442"/>
    <w:sectPr w:rsidR="00847442" w:rsidRPr="005B72B2" w:rsidSect="00E61470">
      <w:footerReference w:type="default" r:id="rId7"/>
      <w:pgSz w:w="11906" w:h="16838" w:code="9"/>
      <w:pgMar w:top="2098" w:right="1588" w:bottom="1701" w:left="1588" w:header="851" w:footer="1247" w:gutter="0"/>
      <w:cols w:space="425"/>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B2" w:rsidRDefault="005B72B2" w:rsidP="005B72B2">
      <w:r>
        <w:separator/>
      </w:r>
    </w:p>
  </w:endnote>
  <w:endnote w:type="continuationSeparator" w:id="0">
    <w:p w:rsidR="005B72B2" w:rsidRDefault="005B72B2" w:rsidP="005B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93" w:rsidRDefault="005B72B2">
    <w:pPr>
      <w:pStyle w:val="a4"/>
      <w:wordWrap w:val="0"/>
      <w:jc w:val="right"/>
      <w:rPr>
        <w:sz w:val="28"/>
        <w:szCs w:val="28"/>
      </w:rPr>
    </w:pPr>
    <w:r>
      <w:rPr>
        <w:rFonts w:hint="eastAsia"/>
        <w:sz w:val="28"/>
        <w:szCs w:val="28"/>
      </w:rPr>
      <w:t>—</w:t>
    </w:r>
    <w:r>
      <w:rPr>
        <w:rFonts w:hint="eastAsia"/>
        <w:sz w:val="28"/>
        <w:szCs w:val="28"/>
      </w:rPr>
      <w:t xml:space="preserve"> </w:t>
    </w:r>
    <w:r>
      <w:rPr>
        <w:rStyle w:val="a5"/>
        <w:sz w:val="28"/>
        <w:szCs w:val="28"/>
      </w:rPr>
      <w:fldChar w:fldCharType="begin"/>
    </w:r>
    <w:r>
      <w:rPr>
        <w:rStyle w:val="a5"/>
        <w:sz w:val="28"/>
        <w:szCs w:val="28"/>
      </w:rPr>
      <w:instrText xml:space="preserve"> PAGE </w:instrText>
    </w:r>
    <w:r>
      <w:rPr>
        <w:rStyle w:val="a5"/>
        <w:sz w:val="28"/>
        <w:szCs w:val="28"/>
      </w:rPr>
      <w:fldChar w:fldCharType="separate"/>
    </w:r>
    <w:r w:rsidR="00860A6D">
      <w:rPr>
        <w:rStyle w:val="a5"/>
        <w:noProof/>
        <w:sz w:val="28"/>
        <w:szCs w:val="28"/>
      </w:rPr>
      <w:t>4</w:t>
    </w:r>
    <w:r>
      <w:rPr>
        <w:rStyle w:val="a5"/>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B2" w:rsidRDefault="005B72B2" w:rsidP="005B72B2">
      <w:r>
        <w:separator/>
      </w:r>
    </w:p>
  </w:footnote>
  <w:footnote w:type="continuationSeparator" w:id="0">
    <w:p w:rsidR="005B72B2" w:rsidRDefault="005B72B2" w:rsidP="005B7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52"/>
    <w:rsid w:val="005B72B2"/>
    <w:rsid w:val="006345D5"/>
    <w:rsid w:val="006B787C"/>
    <w:rsid w:val="007C5BDF"/>
    <w:rsid w:val="00847442"/>
    <w:rsid w:val="00860A6D"/>
    <w:rsid w:val="00A52DFD"/>
    <w:rsid w:val="00BA4744"/>
    <w:rsid w:val="00C20F52"/>
    <w:rsid w:val="00D606BA"/>
    <w:rsid w:val="00D8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2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72B2"/>
    <w:rPr>
      <w:sz w:val="18"/>
      <w:szCs w:val="18"/>
    </w:rPr>
  </w:style>
  <w:style w:type="paragraph" w:styleId="a4">
    <w:name w:val="footer"/>
    <w:basedOn w:val="a"/>
    <w:link w:val="Char0"/>
    <w:unhideWhenUsed/>
    <w:rsid w:val="005B72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B72B2"/>
    <w:rPr>
      <w:sz w:val="18"/>
      <w:szCs w:val="18"/>
    </w:rPr>
  </w:style>
  <w:style w:type="character" w:styleId="a5">
    <w:name w:val="page number"/>
    <w:basedOn w:val="a0"/>
    <w:rsid w:val="005B7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2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72B2"/>
    <w:rPr>
      <w:sz w:val="18"/>
      <w:szCs w:val="18"/>
    </w:rPr>
  </w:style>
  <w:style w:type="paragraph" w:styleId="a4">
    <w:name w:val="footer"/>
    <w:basedOn w:val="a"/>
    <w:link w:val="Char0"/>
    <w:unhideWhenUsed/>
    <w:rsid w:val="005B72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5B72B2"/>
    <w:rPr>
      <w:sz w:val="18"/>
      <w:szCs w:val="18"/>
    </w:rPr>
  </w:style>
  <w:style w:type="character" w:styleId="a5">
    <w:name w:val="page number"/>
    <w:basedOn w:val="a0"/>
    <w:rsid w:val="005B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1748</Characters>
  <Application>Microsoft Office Word</Application>
  <DocSecurity>0</DocSecurity>
  <Lines>14</Lines>
  <Paragraphs>4</Paragraphs>
  <ScaleCrop>false</ScaleCrop>
  <Company>微软中国</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2019-03-15T08:59:00Z</dcterms:created>
  <dcterms:modified xsi:type="dcterms:W3CDTF">2019-03-15T08:59:00Z</dcterms:modified>
</cp:coreProperties>
</file>