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lang w:val="en-US" w:eastAsia="zh-CN"/>
        </w:rPr>
        <w:t>2021年</w:t>
      </w:r>
      <w:r>
        <w:rPr>
          <w:rFonts w:hint="eastAsia" w:ascii="方正小标宋简体" w:hAnsi="Times New Roman" w:eastAsia="方正小标宋简体" w:cs="Times New Roman"/>
          <w:sz w:val="44"/>
          <w:szCs w:val="44"/>
          <w:lang w:eastAsia="zh-CN"/>
        </w:rPr>
        <w:t>尧化街道</w:t>
      </w:r>
      <w:r>
        <w:rPr>
          <w:rFonts w:hint="eastAsia" w:ascii="方正小标宋简体" w:hAnsi="Times New Roman" w:eastAsia="方正小标宋简体" w:cs="Times New Roman"/>
          <w:sz w:val="44"/>
          <w:szCs w:val="44"/>
        </w:rPr>
        <w:t>政府信息公开工作</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年度报告</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2021年，</w:t>
      </w:r>
      <w:r>
        <w:rPr>
          <w:rFonts w:hint="default" w:ascii="Times New Roman" w:hAnsi="Times New Roman" w:eastAsia="方正仿宋_GBK" w:cs="Times New Roman"/>
          <w:b w:val="0"/>
          <w:bCs/>
          <w:color w:val="auto"/>
          <w:sz w:val="32"/>
          <w:szCs w:val="32"/>
          <w:lang w:eastAsia="zh-CN"/>
        </w:rPr>
        <w:t>尧化</w:t>
      </w:r>
      <w:r>
        <w:rPr>
          <w:rFonts w:hint="default" w:ascii="Times New Roman" w:hAnsi="Times New Roman" w:eastAsia="方正仿宋_GBK" w:cs="Times New Roman"/>
          <w:b w:val="0"/>
          <w:bCs/>
          <w:color w:val="auto"/>
          <w:sz w:val="32"/>
          <w:szCs w:val="32"/>
        </w:rPr>
        <w:t>办事处按照《政府信息公开条例》《关于政府信息公开工作年度报告有关事项的通知》（国办公开办函</w:t>
      </w:r>
      <w:r>
        <w:rPr>
          <w:rFonts w:hint="default" w:ascii="Times New Roman" w:hAnsi="Times New Roman" w:eastAsia="仿宋" w:cs="Times New Roman"/>
          <w:color w:val="auto"/>
          <w:kern w:val="2"/>
          <w:sz w:val="32"/>
          <w:szCs w:val="32"/>
          <w:lang w:val="en-US" w:eastAsia="zh-CN" w:bidi="ar"/>
        </w:rPr>
        <w:t>〔</w:t>
      </w:r>
      <w:r>
        <w:rPr>
          <w:rFonts w:hint="default" w:ascii="Times New Roman" w:hAnsi="Times New Roman" w:eastAsia="方正仿宋_GBK" w:cs="Times New Roman"/>
          <w:b w:val="0"/>
          <w:bCs/>
          <w:color w:val="auto"/>
          <w:sz w:val="32"/>
          <w:szCs w:val="32"/>
        </w:rPr>
        <w:t>20</w:t>
      </w:r>
      <w:r>
        <w:rPr>
          <w:rFonts w:hint="default" w:ascii="Times New Roman" w:hAnsi="Times New Roman" w:eastAsia="方正仿宋_GBK" w:cs="Times New Roman"/>
          <w:b w:val="0"/>
          <w:bCs/>
          <w:color w:val="auto"/>
          <w:sz w:val="32"/>
          <w:szCs w:val="32"/>
          <w:lang w:val="en-US" w:eastAsia="zh-CN"/>
        </w:rPr>
        <w:t>21</w:t>
      </w:r>
      <w:r>
        <w:rPr>
          <w:rFonts w:hint="default" w:ascii="Times New Roman" w:hAnsi="Times New Roman" w:eastAsia="仿宋" w:cs="Times New Roman"/>
          <w:color w:val="auto"/>
          <w:kern w:val="2"/>
          <w:sz w:val="32"/>
          <w:szCs w:val="32"/>
          <w:lang w:val="en-US" w:eastAsia="zh-CN" w:bidi="ar"/>
        </w:rPr>
        <w:t>〕</w:t>
      </w:r>
      <w:r>
        <w:rPr>
          <w:rFonts w:hint="default"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0号）</w:t>
      </w:r>
      <w:r>
        <w:rPr>
          <w:rFonts w:hint="default" w:ascii="Times New Roman" w:hAnsi="Times New Roman" w:eastAsia="方正仿宋_GBK" w:cs="Times New Roman"/>
          <w:b w:val="0"/>
          <w:bCs/>
          <w:color w:val="auto"/>
          <w:sz w:val="32"/>
          <w:szCs w:val="32"/>
          <w:lang w:eastAsia="zh-CN"/>
        </w:rPr>
        <w:t>，以及</w:t>
      </w:r>
      <w:r>
        <w:rPr>
          <w:rFonts w:hint="default" w:ascii="Times New Roman" w:hAnsi="Times New Roman" w:eastAsia="方正仿宋_GBK" w:cs="Times New Roman"/>
          <w:b w:val="0"/>
          <w:bCs/>
          <w:color w:val="auto"/>
          <w:sz w:val="32"/>
          <w:szCs w:val="32"/>
        </w:rPr>
        <w:t>市、区政务公开工作要求，</w:t>
      </w:r>
      <w:r>
        <w:rPr>
          <w:rFonts w:hint="default" w:ascii="Times New Roman" w:hAnsi="Times New Roman" w:eastAsia="方正仿宋_GBK" w:cs="Times New Roman"/>
          <w:b w:val="0"/>
          <w:bCs/>
          <w:color w:val="auto"/>
          <w:sz w:val="32"/>
          <w:szCs w:val="32"/>
          <w:lang w:val="en-US" w:eastAsia="zh-CN"/>
        </w:rPr>
        <w:t>结合街道工作实际，</w:t>
      </w:r>
      <w:r>
        <w:rPr>
          <w:rFonts w:hint="default" w:ascii="Times New Roman" w:hAnsi="Times New Roman" w:eastAsia="方正仿宋_GBK" w:cs="Times New Roman"/>
          <w:b w:val="0"/>
          <w:bCs/>
          <w:color w:val="auto"/>
          <w:sz w:val="32"/>
          <w:szCs w:val="32"/>
        </w:rPr>
        <w:t>继续</w:t>
      </w:r>
      <w:r>
        <w:rPr>
          <w:rFonts w:hint="default" w:ascii="Times New Roman" w:hAnsi="Times New Roman" w:eastAsia="方正仿宋_GBK" w:cs="Times New Roman"/>
          <w:b w:val="0"/>
          <w:bCs/>
          <w:color w:val="auto"/>
          <w:sz w:val="32"/>
          <w:szCs w:val="32"/>
          <w:lang w:val="en-US" w:eastAsia="zh-CN"/>
        </w:rPr>
        <w:t>加强政府信息公开工作的领导，</w:t>
      </w:r>
      <w:r>
        <w:rPr>
          <w:rFonts w:hint="default" w:ascii="Times New Roman" w:hAnsi="Times New Roman" w:eastAsia="方正仿宋_GBK" w:cs="Times New Roman"/>
          <w:b w:val="0"/>
          <w:bCs/>
          <w:color w:val="auto"/>
          <w:sz w:val="32"/>
          <w:szCs w:val="32"/>
        </w:rPr>
        <w:t>完善工作制度，健全工作机制，加大主动公开力度，不断创新公开方式，努力提升政府信息公开工作的水平，现将</w:t>
      </w:r>
      <w:r>
        <w:rPr>
          <w:rFonts w:hint="default" w:ascii="Times New Roman" w:hAnsi="Times New Roman" w:eastAsia="方正仿宋_GBK" w:cs="Times New Roman"/>
          <w:b w:val="0"/>
          <w:bCs/>
          <w:color w:val="auto"/>
          <w:sz w:val="32"/>
          <w:szCs w:val="32"/>
          <w:lang w:val="en-US" w:eastAsia="zh-CN"/>
        </w:rPr>
        <w:t>街道</w:t>
      </w:r>
      <w:r>
        <w:rPr>
          <w:rFonts w:hint="default" w:ascii="Times New Roman" w:hAnsi="Times New Roman" w:eastAsia="方正仿宋_GBK" w:cs="Times New Roman"/>
          <w:b w:val="0"/>
          <w:bCs/>
          <w:color w:val="auto"/>
          <w:sz w:val="32"/>
          <w:szCs w:val="32"/>
        </w:rPr>
        <w:t>202</w:t>
      </w: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年度政府信息公开工作落实情况汇报如下：</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jc w:val="left"/>
        <w:textAlignment w:val="auto"/>
        <w:rPr>
          <w:rFonts w:hint="default" w:ascii="Times New Roman" w:hAnsi="Times New Roman" w:eastAsia="黑体" w:cs="Times New Roman"/>
          <w:b w:val="0"/>
          <w:bCs w:val="0"/>
          <w:color w:val="auto"/>
          <w:sz w:val="30"/>
          <w:szCs w:val="30"/>
          <w:lang w:eastAsia="zh-CN"/>
        </w:rPr>
      </w:pPr>
      <w:r>
        <w:rPr>
          <w:rFonts w:hint="default" w:ascii="Times New Roman" w:hAnsi="Times New Roman" w:eastAsia="黑体" w:cs="Times New Roman"/>
          <w:b w:val="0"/>
          <w:bCs w:val="0"/>
          <w:color w:val="auto"/>
          <w:sz w:val="30"/>
          <w:szCs w:val="30"/>
          <w:lang w:val="en-US" w:eastAsia="zh-CN"/>
        </w:rPr>
        <w:t>一、</w:t>
      </w:r>
      <w:r>
        <w:rPr>
          <w:rFonts w:hint="default" w:ascii="Times New Roman" w:hAnsi="Times New Roman" w:eastAsia="黑体" w:cs="Times New Roman"/>
          <w:b w:val="0"/>
          <w:bCs w:val="0"/>
          <w:color w:val="auto"/>
          <w:sz w:val="30"/>
          <w:szCs w:val="30"/>
          <w:lang w:eastAsia="zh-CN"/>
        </w:rPr>
        <w:t>总体情况</w:t>
      </w:r>
    </w:p>
    <w:p>
      <w:pPr>
        <w:keepNext w:val="0"/>
        <w:keepLines w:val="0"/>
        <w:pageBreakBefore w:val="0"/>
        <w:numPr>
          <w:ilvl w:val="0"/>
          <w:numId w:val="1"/>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主动公开方面</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i w:val="0"/>
          <w:iCs w:val="0"/>
          <w:caps w:val="0"/>
          <w:color w:val="auto"/>
          <w:spacing w:val="0"/>
          <w:sz w:val="32"/>
          <w:szCs w:val="32"/>
          <w:shd w:val="clear" w:fill="FFFFFF"/>
          <w:lang w:val="en-US" w:eastAsia="zh-CN"/>
        </w:rPr>
      </w:pPr>
      <w:r>
        <w:rPr>
          <w:rFonts w:hint="default" w:ascii="Times New Roman" w:hAnsi="Times New Roman" w:eastAsia="方正仿宋_GBK" w:cs="Times New Roman"/>
          <w:i w:val="0"/>
          <w:iCs w:val="0"/>
          <w:caps w:val="0"/>
          <w:color w:val="auto"/>
          <w:spacing w:val="0"/>
          <w:sz w:val="32"/>
          <w:szCs w:val="32"/>
          <w:shd w:val="clear" w:fill="FFFFFF"/>
        </w:rPr>
        <w:t>根据中央、省、市、区政务工作要求和《政府信息公开条例》的规定，一年来，我</w:t>
      </w:r>
      <w:r>
        <w:rPr>
          <w:rFonts w:hint="default" w:ascii="Times New Roman" w:hAnsi="Times New Roman" w:eastAsia="方正仿宋_GBK" w:cs="Times New Roman"/>
          <w:i w:val="0"/>
          <w:iCs w:val="0"/>
          <w:caps w:val="0"/>
          <w:color w:val="auto"/>
          <w:spacing w:val="0"/>
          <w:sz w:val="32"/>
          <w:szCs w:val="32"/>
          <w:shd w:val="clear" w:fill="FFFFFF"/>
          <w:lang w:val="en-US" w:eastAsia="zh-CN"/>
        </w:rPr>
        <w:t>街道</w:t>
      </w:r>
      <w:r>
        <w:rPr>
          <w:rFonts w:hint="default" w:ascii="Times New Roman" w:hAnsi="Times New Roman" w:eastAsia="方正仿宋_GBK" w:cs="Times New Roman"/>
          <w:i w:val="0"/>
          <w:iCs w:val="0"/>
          <w:caps w:val="0"/>
          <w:color w:val="auto"/>
          <w:spacing w:val="0"/>
          <w:sz w:val="32"/>
          <w:szCs w:val="32"/>
          <w:shd w:val="clear" w:fill="FFFFFF"/>
        </w:rPr>
        <w:t>主动公开信息</w:t>
      </w:r>
      <w:r>
        <w:rPr>
          <w:rFonts w:hint="default" w:ascii="Times New Roman" w:hAnsi="Times New Roman" w:eastAsia="方正仿宋_GBK" w:cs="Times New Roman"/>
          <w:i w:val="0"/>
          <w:iCs w:val="0"/>
          <w:caps w:val="0"/>
          <w:color w:val="auto"/>
          <w:spacing w:val="0"/>
          <w:sz w:val="32"/>
          <w:szCs w:val="32"/>
          <w:shd w:val="clear" w:fill="FFFFFF"/>
          <w:lang w:val="en-US" w:eastAsia="zh-CN"/>
        </w:rPr>
        <w:t>170余条</w:t>
      </w: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公开的信息内容包括2021年重点工作、人事信息、政策解读、重点会议、工作进展等。</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left"/>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依申请公开方面</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pPr>
      <w:r>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t>以公开为原则，不公开为例外</w:t>
      </w:r>
      <w:r>
        <w:rPr>
          <w:rFonts w:hint="eastAsia" w:ascii="Times New Roman" w:hAnsi="Times New Roman" w:eastAsia="方正仿宋_GBK" w:cs="Times New Roman"/>
          <w:i w:val="0"/>
          <w:iCs w:val="0"/>
          <w:caps w:val="0"/>
          <w:color w:val="auto"/>
          <w:spacing w:val="0"/>
          <w:kern w:val="2"/>
          <w:sz w:val="32"/>
          <w:szCs w:val="32"/>
          <w:shd w:val="clear" w:fill="FFFFFF"/>
          <w:lang w:val="en-US" w:eastAsia="zh-CN" w:bidi="ar-SA"/>
        </w:rPr>
        <w:t>，今年</w:t>
      </w:r>
      <w:r>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t>受理依申请公开政府信息情况1件，属网上申请，申请公开信息主要涉及建设规划方面内容，已按期答复。</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left"/>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政府信息管理方面</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pPr>
      <w:r>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t>建立健全信息公开的制度和机制，按照《中华人民共和国政府信息公开条例》的要求，结合年度重点工作任务，调整完善政务公开标准目录，推进基层政务公开标准化、规范化。由街道主要领导负总责、分管领导具体负责，党政办公室安排专人负责推进政务网站建设和发展，及时发布政务网站信息。坚持把群众关注的热点内容作为信息公开的重点，公开前做好保密审查和登记工作，按照“谁公示、谁负责”的原则，加强自查自纠工作。</w:t>
      </w:r>
    </w:p>
    <w:p>
      <w:pPr>
        <w:keepNext w:val="0"/>
        <w:keepLines w:val="0"/>
        <w:pageBreakBefore w:val="0"/>
        <w:numPr>
          <w:ilvl w:val="0"/>
          <w:numId w:val="2"/>
        </w:numPr>
        <w:kinsoku/>
        <w:wordWrap/>
        <w:overflowPunct/>
        <w:topLinePunct w:val="0"/>
        <w:autoSpaceDE/>
        <w:autoSpaceDN/>
        <w:bidi w:val="0"/>
        <w:adjustRightInd/>
        <w:snapToGrid/>
        <w:spacing w:line="540" w:lineRule="exact"/>
        <w:ind w:firstLine="600"/>
        <w:textAlignment w:val="auto"/>
        <w:rPr>
          <w:rFonts w:hint="default" w:ascii="Times New Roman" w:hAnsi="Times New Roman" w:eastAsia="方正楷体_GBK" w:cs="Times New Roman"/>
          <w:color w:val="auto"/>
          <w:kern w:val="0"/>
          <w:sz w:val="32"/>
          <w:szCs w:val="32"/>
        </w:rPr>
      </w:pPr>
      <w:r>
        <w:rPr>
          <w:rFonts w:hint="default" w:ascii="Times New Roman" w:hAnsi="Times New Roman" w:eastAsia="方正楷体_GBK" w:cs="Times New Roman"/>
          <w:color w:val="auto"/>
          <w:kern w:val="0"/>
          <w:sz w:val="32"/>
          <w:szCs w:val="32"/>
          <w:lang w:val="en-US" w:eastAsia="zh-CN"/>
        </w:rPr>
        <w:t>政府信息公开</w:t>
      </w:r>
      <w:r>
        <w:rPr>
          <w:rFonts w:hint="default" w:ascii="Times New Roman" w:hAnsi="Times New Roman" w:eastAsia="方正楷体_GBK" w:cs="Times New Roman"/>
          <w:color w:val="auto"/>
          <w:kern w:val="0"/>
          <w:sz w:val="32"/>
          <w:szCs w:val="32"/>
        </w:rPr>
        <w:t>平台建设方面</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pPr>
      <w:r>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t>顺应互联网发展要求，结合工作实际和有关要求，在现有公开途径的基础上，努力拓宽信息公开渠道，通过“家住姚坊门”微信公众号、微博、掌上云社区、为民服务中心和各社区便民服务中心、宣传展架、道路电子屏、小区公告栏等多种形式及时发布更新各类便民和群众关注的热点政务信息。</w:t>
      </w:r>
    </w:p>
    <w:p>
      <w:pPr>
        <w:keepNext w:val="0"/>
        <w:keepLines w:val="0"/>
        <w:pageBreakBefore w:val="0"/>
        <w:numPr>
          <w:ilvl w:val="0"/>
          <w:numId w:val="2"/>
        </w:numPr>
        <w:kinsoku/>
        <w:wordWrap/>
        <w:overflowPunct/>
        <w:topLinePunct w:val="0"/>
        <w:autoSpaceDE/>
        <w:autoSpaceDN/>
        <w:bidi w:val="0"/>
        <w:adjustRightInd/>
        <w:snapToGrid/>
        <w:spacing w:line="540" w:lineRule="exact"/>
        <w:ind w:left="0" w:leftChars="0" w:firstLine="600" w:firstLineChars="0"/>
        <w:textAlignment w:val="auto"/>
        <w:rPr>
          <w:rFonts w:hint="default" w:ascii="Times New Roman" w:hAnsi="Times New Roman" w:eastAsia="方正楷体_GBK" w:cs="Times New Roman"/>
          <w:color w:val="auto"/>
          <w:kern w:val="0"/>
          <w:sz w:val="32"/>
          <w:szCs w:val="32"/>
        </w:rPr>
      </w:pPr>
      <w:r>
        <w:rPr>
          <w:rFonts w:hint="default" w:ascii="Times New Roman" w:hAnsi="Times New Roman" w:eastAsia="方正楷体_GBK" w:cs="Times New Roman"/>
          <w:color w:val="auto"/>
          <w:kern w:val="0"/>
          <w:sz w:val="32"/>
          <w:szCs w:val="32"/>
        </w:rPr>
        <w:t>监督保障方面</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pPr>
      <w:r>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t>完善组织机构。街道高度重视政府信息公开工作，把信息公开工作列入年度重点工作，明确信息公开工作分管领导和责任科室工作职责，配备1名专职工作人员负责日常信息公开的规范化操作，督促政务公开各项工作措施落实到位。</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黑体" w:cs="Times New Roman"/>
          <w:sz w:val="30"/>
        </w:rPr>
      </w:pPr>
      <w:r>
        <w:rPr>
          <w:rFonts w:hint="default" w:ascii="Times New Roman" w:hAnsi="Times New Roman" w:eastAsia="黑体" w:cs="Times New Roman"/>
          <w:color w:val="333333"/>
          <w:sz w:val="30"/>
        </w:rPr>
        <w:t>二、主动公开政府信息情况</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34"/>
        <w:gridCol w:w="2436"/>
        <w:gridCol w:w="2434"/>
        <w:gridCol w:w="24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jc w:val="center"/>
        </w:trPr>
        <w:tc>
          <w:tcPr>
            <w:tcW w:w="9740" w:type="dxa"/>
            <w:gridSpan w:val="4"/>
            <w:shd w:val="clear" w:color="auto" w:fill="C5D9F0"/>
          </w:tcPr>
          <w:p>
            <w:pPr>
              <w:pStyle w:val="8"/>
              <w:keepNext w:val="0"/>
              <w:keepLines w:val="0"/>
              <w:pageBreakBefore w:val="0"/>
              <w:widowControl w:val="0"/>
              <w:kinsoku/>
              <w:wordWrap/>
              <w:overflowPunct/>
              <w:topLinePunct w:val="0"/>
              <w:autoSpaceDE/>
              <w:autoSpaceDN/>
              <w:bidi w:val="0"/>
              <w:adjustRightInd/>
              <w:snapToGrid/>
              <w:spacing w:before="169" w:line="320" w:lineRule="exact"/>
              <w:ind w:left="3658" w:right="3502"/>
              <w:jc w:val="center"/>
              <w:textAlignment w:val="auto"/>
              <w:rPr>
                <w:rFonts w:hint="default" w:ascii="Times New Roman" w:hAnsi="Times New Roman" w:cs="Times New Roman"/>
                <w:sz w:val="28"/>
              </w:rPr>
            </w:pPr>
            <w:r>
              <w:rPr>
                <w:rFonts w:hint="default" w:ascii="Times New Roman" w:hAnsi="Times New Roman" w:cs="Times New Roman"/>
                <w:sz w:val="28"/>
              </w:rPr>
              <w:t xml:space="preserve">第二十条第（一）项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jc w:val="center"/>
        </w:trPr>
        <w:tc>
          <w:tcPr>
            <w:tcW w:w="2434" w:type="dxa"/>
          </w:tcPr>
          <w:p>
            <w:pPr>
              <w:pStyle w:val="8"/>
              <w:keepNext w:val="0"/>
              <w:keepLines w:val="0"/>
              <w:pageBreakBefore w:val="0"/>
              <w:widowControl w:val="0"/>
              <w:kinsoku/>
              <w:wordWrap/>
              <w:overflowPunct/>
              <w:topLinePunct w:val="0"/>
              <w:autoSpaceDE/>
              <w:autoSpaceDN/>
              <w:bidi w:val="0"/>
              <w:adjustRightInd/>
              <w:snapToGrid/>
              <w:spacing w:before="170" w:line="320" w:lineRule="exact"/>
              <w:ind w:left="285" w:right="128"/>
              <w:jc w:val="center"/>
              <w:textAlignment w:val="auto"/>
              <w:rPr>
                <w:rFonts w:hint="default" w:ascii="Times New Roman" w:hAnsi="Times New Roman" w:cs="Times New Roman"/>
                <w:sz w:val="28"/>
              </w:rPr>
            </w:pPr>
            <w:r>
              <w:rPr>
                <w:rFonts w:hint="default" w:ascii="Times New Roman" w:hAnsi="Times New Roman" w:cs="Times New Roman"/>
                <w:sz w:val="28"/>
              </w:rPr>
              <w:t xml:space="preserve">信息内容 </w:t>
            </w:r>
          </w:p>
        </w:tc>
        <w:tc>
          <w:tcPr>
            <w:tcW w:w="2436" w:type="dxa"/>
          </w:tcPr>
          <w:p>
            <w:pPr>
              <w:pStyle w:val="8"/>
              <w:keepNext w:val="0"/>
              <w:keepLines w:val="0"/>
              <w:pageBreakBefore w:val="0"/>
              <w:widowControl w:val="0"/>
              <w:kinsoku/>
              <w:wordWrap/>
              <w:overflowPunct/>
              <w:topLinePunct w:val="0"/>
              <w:autoSpaceDE/>
              <w:autoSpaceDN/>
              <w:bidi w:val="0"/>
              <w:adjustRightInd/>
              <w:snapToGrid/>
              <w:spacing w:before="170" w:line="320" w:lineRule="exact"/>
              <w:ind w:left="426" w:right="268"/>
              <w:jc w:val="center"/>
              <w:textAlignment w:val="auto"/>
              <w:rPr>
                <w:rFonts w:hint="default" w:ascii="Times New Roman" w:hAnsi="Times New Roman" w:cs="Times New Roman"/>
                <w:sz w:val="28"/>
              </w:rPr>
            </w:pPr>
            <w:r>
              <w:rPr>
                <w:rFonts w:hint="default" w:ascii="Times New Roman" w:hAnsi="Times New Roman" w:cs="Times New Roman"/>
                <w:sz w:val="28"/>
              </w:rPr>
              <w:t xml:space="preserve">本年制发件数 </w:t>
            </w:r>
          </w:p>
        </w:tc>
        <w:tc>
          <w:tcPr>
            <w:tcW w:w="2434" w:type="dxa"/>
          </w:tcPr>
          <w:p>
            <w:pPr>
              <w:pStyle w:val="8"/>
              <w:keepNext w:val="0"/>
              <w:keepLines w:val="0"/>
              <w:pageBreakBefore w:val="0"/>
              <w:widowControl w:val="0"/>
              <w:kinsoku/>
              <w:wordWrap/>
              <w:overflowPunct/>
              <w:topLinePunct w:val="0"/>
              <w:autoSpaceDE/>
              <w:autoSpaceDN/>
              <w:bidi w:val="0"/>
              <w:adjustRightInd/>
              <w:snapToGrid/>
              <w:spacing w:before="170" w:line="320" w:lineRule="exact"/>
              <w:ind w:left="285" w:right="128"/>
              <w:jc w:val="center"/>
              <w:textAlignment w:val="auto"/>
              <w:rPr>
                <w:rFonts w:hint="default" w:ascii="Times New Roman" w:hAnsi="Times New Roman" w:cs="Times New Roman"/>
                <w:sz w:val="28"/>
              </w:rPr>
            </w:pPr>
            <w:r>
              <w:rPr>
                <w:rFonts w:hint="default" w:ascii="Times New Roman" w:hAnsi="Times New Roman" w:cs="Times New Roman"/>
                <w:sz w:val="28"/>
              </w:rPr>
              <w:t xml:space="preserve">本年废止件数 </w:t>
            </w:r>
          </w:p>
        </w:tc>
        <w:tc>
          <w:tcPr>
            <w:tcW w:w="2436" w:type="dxa"/>
          </w:tcPr>
          <w:p>
            <w:pPr>
              <w:pStyle w:val="8"/>
              <w:keepNext w:val="0"/>
              <w:keepLines w:val="0"/>
              <w:pageBreakBefore w:val="0"/>
              <w:widowControl w:val="0"/>
              <w:kinsoku/>
              <w:wordWrap/>
              <w:overflowPunct/>
              <w:topLinePunct w:val="0"/>
              <w:autoSpaceDE/>
              <w:autoSpaceDN/>
              <w:bidi w:val="0"/>
              <w:adjustRightInd/>
              <w:snapToGrid/>
              <w:spacing w:before="170" w:line="320" w:lineRule="exact"/>
              <w:ind w:left="427" w:right="267"/>
              <w:jc w:val="center"/>
              <w:textAlignment w:val="auto"/>
              <w:rPr>
                <w:rFonts w:hint="default" w:ascii="Times New Roman" w:hAnsi="Times New Roman" w:cs="Times New Roman"/>
                <w:sz w:val="28"/>
              </w:rPr>
            </w:pPr>
            <w:r>
              <w:rPr>
                <w:rFonts w:hint="default" w:ascii="Times New Roman" w:hAnsi="Times New Roman" w:cs="Times New Roman"/>
                <w:sz w:val="28"/>
              </w:rPr>
              <w:t xml:space="preserve">现行有效件数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jc w:val="center"/>
        </w:trPr>
        <w:tc>
          <w:tcPr>
            <w:tcW w:w="2434" w:type="dxa"/>
          </w:tcPr>
          <w:p>
            <w:pPr>
              <w:pStyle w:val="8"/>
              <w:keepNext w:val="0"/>
              <w:keepLines w:val="0"/>
              <w:pageBreakBefore w:val="0"/>
              <w:widowControl w:val="0"/>
              <w:kinsoku/>
              <w:wordWrap/>
              <w:overflowPunct/>
              <w:topLinePunct w:val="0"/>
              <w:autoSpaceDE/>
              <w:autoSpaceDN/>
              <w:bidi w:val="0"/>
              <w:adjustRightInd/>
              <w:snapToGrid/>
              <w:spacing w:before="168" w:line="320" w:lineRule="exact"/>
              <w:ind w:left="285" w:right="128"/>
              <w:jc w:val="center"/>
              <w:textAlignment w:val="auto"/>
              <w:rPr>
                <w:rFonts w:hint="default" w:ascii="Times New Roman" w:hAnsi="Times New Roman" w:cs="Times New Roman"/>
                <w:sz w:val="28"/>
              </w:rPr>
            </w:pPr>
            <w:r>
              <w:rPr>
                <w:rFonts w:hint="default" w:ascii="Times New Roman" w:hAnsi="Times New Roman" w:cs="Times New Roman"/>
                <w:sz w:val="28"/>
              </w:rPr>
              <w:t xml:space="preserve">规章 </w:t>
            </w:r>
          </w:p>
        </w:tc>
        <w:tc>
          <w:tcPr>
            <w:tcW w:w="2436" w:type="dxa"/>
          </w:tcPr>
          <w:p>
            <w:pPr>
              <w:pStyle w:val="8"/>
              <w:keepNext w:val="0"/>
              <w:keepLines w:val="0"/>
              <w:pageBreakBefore w:val="0"/>
              <w:widowControl w:val="0"/>
              <w:kinsoku/>
              <w:wordWrap/>
              <w:overflowPunct/>
              <w:topLinePunct w:val="0"/>
              <w:autoSpaceDE/>
              <w:autoSpaceDN/>
              <w:bidi w:val="0"/>
              <w:adjustRightInd/>
              <w:snapToGrid/>
              <w:spacing w:before="168" w:line="320" w:lineRule="exact"/>
              <w:ind w:left="158"/>
              <w:jc w:val="center"/>
              <w:textAlignment w:val="auto"/>
              <w:rPr>
                <w:rFonts w:hint="default" w:ascii="Times New Roman" w:hAnsi="Times New Roman" w:cs="Times New Roman"/>
                <w:sz w:val="28"/>
              </w:rPr>
            </w:pPr>
            <w:r>
              <w:rPr>
                <w:rFonts w:hint="default" w:ascii="Times New Roman" w:hAnsi="Times New Roman" w:cs="Times New Roman"/>
                <w:w w:val="100"/>
                <w:sz w:val="28"/>
                <w:lang w:val="en-US" w:eastAsia="zh-CN"/>
              </w:rPr>
              <w:t>0</w:t>
            </w:r>
            <w:r>
              <w:rPr>
                <w:rFonts w:hint="default" w:ascii="Times New Roman" w:hAnsi="Times New Roman" w:cs="Times New Roman"/>
                <w:w w:val="100"/>
                <w:sz w:val="28"/>
              </w:rPr>
              <w:t xml:space="preserve"> </w:t>
            </w:r>
          </w:p>
        </w:tc>
        <w:tc>
          <w:tcPr>
            <w:tcW w:w="2434" w:type="dxa"/>
          </w:tcPr>
          <w:p>
            <w:pPr>
              <w:pStyle w:val="8"/>
              <w:keepNext w:val="0"/>
              <w:keepLines w:val="0"/>
              <w:pageBreakBefore w:val="0"/>
              <w:widowControl w:val="0"/>
              <w:kinsoku/>
              <w:wordWrap/>
              <w:overflowPunct/>
              <w:topLinePunct w:val="0"/>
              <w:autoSpaceDE/>
              <w:autoSpaceDN/>
              <w:bidi w:val="0"/>
              <w:adjustRightInd/>
              <w:snapToGrid/>
              <w:spacing w:before="168" w:line="320" w:lineRule="exact"/>
              <w:ind w:left="156"/>
              <w:jc w:val="center"/>
              <w:textAlignment w:val="auto"/>
              <w:rPr>
                <w:rFonts w:hint="default" w:ascii="Times New Roman" w:hAnsi="Times New Roman" w:cs="Times New Roman"/>
                <w:sz w:val="28"/>
              </w:rPr>
            </w:pPr>
            <w:r>
              <w:rPr>
                <w:rFonts w:hint="default" w:ascii="Times New Roman" w:hAnsi="Times New Roman" w:cs="Times New Roman"/>
                <w:w w:val="100"/>
                <w:sz w:val="28"/>
                <w:lang w:val="en-US" w:eastAsia="zh-CN"/>
              </w:rPr>
              <w:t>0</w:t>
            </w:r>
            <w:r>
              <w:rPr>
                <w:rFonts w:hint="default" w:ascii="Times New Roman" w:hAnsi="Times New Roman" w:cs="Times New Roman"/>
                <w:w w:val="100"/>
                <w:sz w:val="28"/>
              </w:rPr>
              <w:t xml:space="preserve"> </w:t>
            </w:r>
          </w:p>
        </w:tc>
        <w:tc>
          <w:tcPr>
            <w:tcW w:w="2436" w:type="dxa"/>
          </w:tcPr>
          <w:p>
            <w:pPr>
              <w:pStyle w:val="8"/>
              <w:keepNext w:val="0"/>
              <w:keepLines w:val="0"/>
              <w:pageBreakBefore w:val="0"/>
              <w:widowControl w:val="0"/>
              <w:kinsoku/>
              <w:wordWrap/>
              <w:overflowPunct/>
              <w:topLinePunct w:val="0"/>
              <w:autoSpaceDE/>
              <w:autoSpaceDN/>
              <w:bidi w:val="0"/>
              <w:adjustRightInd/>
              <w:snapToGrid/>
              <w:spacing w:before="168" w:line="320" w:lineRule="exact"/>
              <w:ind w:left="159"/>
              <w:jc w:val="center"/>
              <w:textAlignment w:val="auto"/>
              <w:rPr>
                <w:rFonts w:hint="default" w:ascii="Times New Roman" w:hAnsi="Times New Roman" w:cs="Times New Roman"/>
                <w:sz w:val="28"/>
              </w:rPr>
            </w:pPr>
            <w:r>
              <w:rPr>
                <w:rFonts w:hint="default" w:ascii="Times New Roman" w:hAnsi="Times New Roman" w:cs="Times New Roman"/>
                <w:w w:val="100"/>
                <w:sz w:val="28"/>
                <w:lang w:val="en-US" w:eastAsia="zh-CN"/>
              </w:rPr>
              <w:t>0</w:t>
            </w:r>
            <w:r>
              <w:rPr>
                <w:rFonts w:hint="default" w:ascii="Times New Roman" w:hAnsi="Times New Roman" w:cs="Times New Roman"/>
                <w:w w:val="100"/>
                <w:sz w:val="2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jc w:val="center"/>
        </w:trPr>
        <w:tc>
          <w:tcPr>
            <w:tcW w:w="2434" w:type="dxa"/>
          </w:tcPr>
          <w:p>
            <w:pPr>
              <w:pStyle w:val="8"/>
              <w:keepNext w:val="0"/>
              <w:keepLines w:val="0"/>
              <w:pageBreakBefore w:val="0"/>
              <w:widowControl w:val="0"/>
              <w:kinsoku/>
              <w:wordWrap/>
              <w:overflowPunct/>
              <w:topLinePunct w:val="0"/>
              <w:autoSpaceDE/>
              <w:autoSpaceDN/>
              <w:bidi w:val="0"/>
              <w:adjustRightInd/>
              <w:snapToGrid/>
              <w:spacing w:before="168" w:line="320" w:lineRule="exact"/>
              <w:ind w:left="286" w:right="128"/>
              <w:jc w:val="center"/>
              <w:textAlignment w:val="auto"/>
              <w:rPr>
                <w:rFonts w:hint="default" w:ascii="Times New Roman" w:hAnsi="Times New Roman" w:cs="Times New Roman"/>
                <w:sz w:val="28"/>
              </w:rPr>
            </w:pPr>
            <w:r>
              <w:rPr>
                <w:rFonts w:hint="default" w:ascii="Times New Roman" w:hAnsi="Times New Roman" w:cs="Times New Roman"/>
                <w:sz w:val="28"/>
              </w:rPr>
              <w:t xml:space="preserve">行政规范性文件 </w:t>
            </w:r>
          </w:p>
        </w:tc>
        <w:tc>
          <w:tcPr>
            <w:tcW w:w="2436" w:type="dxa"/>
          </w:tcPr>
          <w:p>
            <w:pPr>
              <w:pStyle w:val="8"/>
              <w:keepNext w:val="0"/>
              <w:keepLines w:val="0"/>
              <w:pageBreakBefore w:val="0"/>
              <w:widowControl w:val="0"/>
              <w:kinsoku/>
              <w:wordWrap/>
              <w:overflowPunct/>
              <w:topLinePunct w:val="0"/>
              <w:autoSpaceDE/>
              <w:autoSpaceDN/>
              <w:bidi w:val="0"/>
              <w:adjustRightInd/>
              <w:snapToGrid/>
              <w:spacing w:before="168" w:line="320" w:lineRule="exact"/>
              <w:ind w:left="158"/>
              <w:jc w:val="center"/>
              <w:textAlignment w:val="auto"/>
              <w:rPr>
                <w:rFonts w:hint="default" w:ascii="Times New Roman" w:hAnsi="Times New Roman" w:cs="Times New Roman"/>
                <w:sz w:val="28"/>
              </w:rPr>
            </w:pPr>
            <w:r>
              <w:rPr>
                <w:rFonts w:hint="default" w:ascii="Times New Roman" w:hAnsi="Times New Roman" w:cs="Times New Roman"/>
                <w:w w:val="100"/>
                <w:sz w:val="28"/>
                <w:lang w:val="en-US" w:eastAsia="zh-CN"/>
              </w:rPr>
              <w:t>0</w:t>
            </w:r>
            <w:r>
              <w:rPr>
                <w:rFonts w:hint="default" w:ascii="Times New Roman" w:hAnsi="Times New Roman" w:cs="Times New Roman"/>
                <w:w w:val="100"/>
                <w:sz w:val="28"/>
              </w:rPr>
              <w:t xml:space="preserve"> </w:t>
            </w:r>
          </w:p>
        </w:tc>
        <w:tc>
          <w:tcPr>
            <w:tcW w:w="2434" w:type="dxa"/>
          </w:tcPr>
          <w:p>
            <w:pPr>
              <w:pStyle w:val="8"/>
              <w:keepNext w:val="0"/>
              <w:keepLines w:val="0"/>
              <w:pageBreakBefore w:val="0"/>
              <w:widowControl w:val="0"/>
              <w:kinsoku/>
              <w:wordWrap/>
              <w:overflowPunct/>
              <w:topLinePunct w:val="0"/>
              <w:autoSpaceDE/>
              <w:autoSpaceDN/>
              <w:bidi w:val="0"/>
              <w:adjustRightInd/>
              <w:snapToGrid/>
              <w:spacing w:before="168" w:line="320" w:lineRule="exact"/>
              <w:ind w:left="156"/>
              <w:jc w:val="center"/>
              <w:textAlignment w:val="auto"/>
              <w:rPr>
                <w:rFonts w:hint="default" w:ascii="Times New Roman" w:hAnsi="Times New Roman" w:eastAsia="宋体" w:cs="Times New Roman"/>
                <w:sz w:val="28"/>
                <w:lang w:val="en-US" w:eastAsia="zh-CN"/>
              </w:rPr>
            </w:pPr>
            <w:r>
              <w:rPr>
                <w:rFonts w:hint="default" w:ascii="Times New Roman" w:hAnsi="Times New Roman" w:cs="Times New Roman"/>
                <w:w w:val="100"/>
                <w:sz w:val="28"/>
              </w:rPr>
              <w:t xml:space="preserve"> </w:t>
            </w:r>
            <w:r>
              <w:rPr>
                <w:rFonts w:hint="default" w:ascii="Times New Roman" w:hAnsi="Times New Roman" w:cs="Times New Roman"/>
                <w:w w:val="100"/>
                <w:sz w:val="28"/>
                <w:lang w:val="en-US" w:eastAsia="zh-CN"/>
              </w:rPr>
              <w:t>0</w:t>
            </w:r>
          </w:p>
        </w:tc>
        <w:tc>
          <w:tcPr>
            <w:tcW w:w="2436" w:type="dxa"/>
          </w:tcPr>
          <w:p>
            <w:pPr>
              <w:pStyle w:val="8"/>
              <w:keepNext w:val="0"/>
              <w:keepLines w:val="0"/>
              <w:pageBreakBefore w:val="0"/>
              <w:widowControl w:val="0"/>
              <w:kinsoku/>
              <w:wordWrap/>
              <w:overflowPunct/>
              <w:topLinePunct w:val="0"/>
              <w:autoSpaceDE/>
              <w:autoSpaceDN/>
              <w:bidi w:val="0"/>
              <w:adjustRightInd/>
              <w:snapToGrid/>
              <w:spacing w:before="168" w:line="320" w:lineRule="exact"/>
              <w:ind w:left="159"/>
              <w:jc w:val="center"/>
              <w:textAlignment w:val="auto"/>
              <w:rPr>
                <w:rFonts w:hint="default" w:ascii="Times New Roman" w:hAnsi="Times New Roman" w:eastAsia="宋体" w:cs="Times New Roman"/>
                <w:sz w:val="28"/>
                <w:lang w:val="en-US" w:eastAsia="zh-CN"/>
              </w:rPr>
            </w:pPr>
            <w:r>
              <w:rPr>
                <w:rFonts w:hint="default" w:ascii="Times New Roman" w:hAnsi="Times New Roman" w:cs="Times New Roman"/>
                <w:w w:val="100"/>
                <w:sz w:val="28"/>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jc w:val="center"/>
        </w:trPr>
        <w:tc>
          <w:tcPr>
            <w:tcW w:w="9740" w:type="dxa"/>
            <w:gridSpan w:val="4"/>
            <w:shd w:val="clear" w:color="auto" w:fill="C5D9F0"/>
          </w:tcPr>
          <w:p>
            <w:pPr>
              <w:pStyle w:val="8"/>
              <w:keepNext w:val="0"/>
              <w:keepLines w:val="0"/>
              <w:pageBreakBefore w:val="0"/>
              <w:widowControl w:val="0"/>
              <w:kinsoku/>
              <w:wordWrap/>
              <w:overflowPunct/>
              <w:topLinePunct w:val="0"/>
              <w:autoSpaceDE/>
              <w:autoSpaceDN/>
              <w:bidi w:val="0"/>
              <w:adjustRightInd/>
              <w:snapToGrid/>
              <w:spacing w:before="170" w:line="320" w:lineRule="exact"/>
              <w:ind w:left="3658" w:right="3502"/>
              <w:jc w:val="center"/>
              <w:textAlignment w:val="auto"/>
              <w:rPr>
                <w:rFonts w:hint="default" w:ascii="Times New Roman" w:hAnsi="Times New Roman" w:cs="Times New Roman"/>
                <w:sz w:val="28"/>
              </w:rPr>
            </w:pPr>
            <w:r>
              <w:rPr>
                <w:rFonts w:hint="default" w:ascii="Times New Roman" w:hAnsi="Times New Roman" w:cs="Times New Roman"/>
                <w:sz w:val="28"/>
              </w:rPr>
              <w:t xml:space="preserve">第二十条第（五）项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jc w:val="center"/>
        </w:trPr>
        <w:tc>
          <w:tcPr>
            <w:tcW w:w="2434" w:type="dxa"/>
          </w:tcPr>
          <w:p>
            <w:pPr>
              <w:pStyle w:val="8"/>
              <w:keepNext w:val="0"/>
              <w:keepLines w:val="0"/>
              <w:pageBreakBefore w:val="0"/>
              <w:widowControl w:val="0"/>
              <w:kinsoku/>
              <w:wordWrap/>
              <w:overflowPunct/>
              <w:topLinePunct w:val="0"/>
              <w:autoSpaceDE/>
              <w:autoSpaceDN/>
              <w:bidi w:val="0"/>
              <w:adjustRightInd/>
              <w:snapToGrid/>
              <w:spacing w:before="168" w:line="320" w:lineRule="exact"/>
              <w:ind w:left="285" w:right="128"/>
              <w:jc w:val="center"/>
              <w:textAlignment w:val="auto"/>
              <w:rPr>
                <w:rFonts w:hint="default" w:ascii="Times New Roman" w:hAnsi="Times New Roman" w:cs="Times New Roman"/>
                <w:sz w:val="28"/>
              </w:rPr>
            </w:pPr>
            <w:r>
              <w:rPr>
                <w:rFonts w:hint="default" w:ascii="Times New Roman" w:hAnsi="Times New Roman" w:cs="Times New Roman"/>
                <w:sz w:val="28"/>
              </w:rPr>
              <w:t xml:space="preserve">信息内容 </w:t>
            </w:r>
          </w:p>
        </w:tc>
        <w:tc>
          <w:tcPr>
            <w:tcW w:w="7306" w:type="dxa"/>
            <w:gridSpan w:val="3"/>
          </w:tcPr>
          <w:p>
            <w:pPr>
              <w:pStyle w:val="8"/>
              <w:keepNext w:val="0"/>
              <w:keepLines w:val="0"/>
              <w:pageBreakBefore w:val="0"/>
              <w:widowControl w:val="0"/>
              <w:kinsoku/>
              <w:wordWrap/>
              <w:overflowPunct/>
              <w:topLinePunct w:val="0"/>
              <w:autoSpaceDE/>
              <w:autoSpaceDN/>
              <w:bidi w:val="0"/>
              <w:adjustRightInd/>
              <w:snapToGrid/>
              <w:spacing w:before="168" w:line="320" w:lineRule="exact"/>
              <w:ind w:left="2582" w:right="2423"/>
              <w:jc w:val="center"/>
              <w:textAlignment w:val="auto"/>
              <w:rPr>
                <w:rFonts w:hint="default" w:ascii="Times New Roman" w:hAnsi="Times New Roman" w:cs="Times New Roman"/>
                <w:sz w:val="28"/>
              </w:rPr>
            </w:pPr>
            <w:r>
              <w:rPr>
                <w:rFonts w:hint="default" w:ascii="Times New Roman" w:hAnsi="Times New Roman" w:cs="Times New Roman"/>
                <w:sz w:val="28"/>
              </w:rPr>
              <w:t xml:space="preserve">本年处理决定数量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jc w:val="center"/>
        </w:trPr>
        <w:tc>
          <w:tcPr>
            <w:tcW w:w="2434" w:type="dxa"/>
          </w:tcPr>
          <w:p>
            <w:pPr>
              <w:pStyle w:val="8"/>
              <w:keepNext w:val="0"/>
              <w:keepLines w:val="0"/>
              <w:pageBreakBefore w:val="0"/>
              <w:widowControl w:val="0"/>
              <w:kinsoku/>
              <w:wordWrap/>
              <w:overflowPunct/>
              <w:topLinePunct w:val="0"/>
              <w:autoSpaceDE/>
              <w:autoSpaceDN/>
              <w:bidi w:val="0"/>
              <w:adjustRightInd/>
              <w:snapToGrid/>
              <w:spacing w:before="168" w:line="320" w:lineRule="exact"/>
              <w:ind w:left="285" w:right="128"/>
              <w:jc w:val="center"/>
              <w:textAlignment w:val="auto"/>
              <w:rPr>
                <w:rFonts w:hint="default" w:ascii="Times New Roman" w:hAnsi="Times New Roman" w:cs="Times New Roman"/>
                <w:sz w:val="28"/>
              </w:rPr>
            </w:pPr>
            <w:r>
              <w:rPr>
                <w:rFonts w:hint="default" w:ascii="Times New Roman" w:hAnsi="Times New Roman" w:cs="Times New Roman"/>
                <w:sz w:val="28"/>
              </w:rPr>
              <w:t xml:space="preserve">行政许可 </w:t>
            </w:r>
          </w:p>
        </w:tc>
        <w:tc>
          <w:tcPr>
            <w:tcW w:w="7306" w:type="dxa"/>
            <w:gridSpan w:val="3"/>
          </w:tcPr>
          <w:p>
            <w:pPr>
              <w:pStyle w:val="8"/>
              <w:keepNext w:val="0"/>
              <w:keepLines w:val="0"/>
              <w:pageBreakBefore w:val="0"/>
              <w:widowControl w:val="0"/>
              <w:kinsoku/>
              <w:wordWrap/>
              <w:overflowPunct/>
              <w:topLinePunct w:val="0"/>
              <w:autoSpaceDE/>
              <w:autoSpaceDN/>
              <w:bidi w:val="0"/>
              <w:adjustRightInd/>
              <w:snapToGrid/>
              <w:spacing w:before="168" w:line="320" w:lineRule="exact"/>
              <w:ind w:left="161"/>
              <w:jc w:val="center"/>
              <w:textAlignment w:val="auto"/>
              <w:rPr>
                <w:rFonts w:hint="default" w:ascii="Times New Roman" w:hAnsi="Times New Roman" w:cs="Times New Roman"/>
                <w:sz w:val="28"/>
              </w:rPr>
            </w:pPr>
            <w:r>
              <w:rPr>
                <w:rFonts w:hint="default" w:ascii="Times New Roman" w:hAnsi="Times New Roman" w:cs="Times New Roman"/>
                <w:w w:val="100"/>
                <w:sz w:val="28"/>
                <w:lang w:val="en-US" w:eastAsia="zh-CN"/>
              </w:rPr>
              <w:t>0</w:t>
            </w:r>
            <w:r>
              <w:rPr>
                <w:rFonts w:hint="default" w:ascii="Times New Roman" w:hAnsi="Times New Roman" w:cs="Times New Roman"/>
                <w:w w:val="100"/>
                <w:sz w:val="2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jc w:val="center"/>
        </w:trPr>
        <w:tc>
          <w:tcPr>
            <w:tcW w:w="9740" w:type="dxa"/>
            <w:gridSpan w:val="4"/>
            <w:shd w:val="clear" w:color="auto" w:fill="C5D9F0"/>
          </w:tcPr>
          <w:p>
            <w:pPr>
              <w:pStyle w:val="8"/>
              <w:keepNext w:val="0"/>
              <w:keepLines w:val="0"/>
              <w:pageBreakBefore w:val="0"/>
              <w:widowControl w:val="0"/>
              <w:kinsoku/>
              <w:wordWrap/>
              <w:overflowPunct/>
              <w:topLinePunct w:val="0"/>
              <w:autoSpaceDE/>
              <w:autoSpaceDN/>
              <w:bidi w:val="0"/>
              <w:adjustRightInd/>
              <w:snapToGrid/>
              <w:spacing w:before="171" w:line="320" w:lineRule="exact"/>
              <w:ind w:left="3658" w:right="3502"/>
              <w:jc w:val="center"/>
              <w:textAlignment w:val="auto"/>
              <w:rPr>
                <w:rFonts w:hint="default" w:ascii="Times New Roman" w:hAnsi="Times New Roman" w:cs="Times New Roman"/>
                <w:sz w:val="28"/>
              </w:rPr>
            </w:pPr>
            <w:r>
              <w:rPr>
                <w:rFonts w:hint="default" w:ascii="Times New Roman" w:hAnsi="Times New Roman" w:cs="Times New Roman"/>
                <w:sz w:val="28"/>
              </w:rPr>
              <w:t xml:space="preserve">第二十条第（六）项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jc w:val="center"/>
        </w:trPr>
        <w:tc>
          <w:tcPr>
            <w:tcW w:w="2434" w:type="dxa"/>
          </w:tcPr>
          <w:p>
            <w:pPr>
              <w:pStyle w:val="8"/>
              <w:keepNext w:val="0"/>
              <w:keepLines w:val="0"/>
              <w:pageBreakBefore w:val="0"/>
              <w:widowControl w:val="0"/>
              <w:kinsoku/>
              <w:wordWrap/>
              <w:overflowPunct/>
              <w:topLinePunct w:val="0"/>
              <w:autoSpaceDE/>
              <w:autoSpaceDN/>
              <w:bidi w:val="0"/>
              <w:adjustRightInd/>
              <w:snapToGrid/>
              <w:spacing w:before="168" w:line="320" w:lineRule="exact"/>
              <w:ind w:left="285" w:right="128"/>
              <w:jc w:val="center"/>
              <w:textAlignment w:val="auto"/>
              <w:rPr>
                <w:rFonts w:hint="default" w:ascii="Times New Roman" w:hAnsi="Times New Roman" w:cs="Times New Roman"/>
                <w:sz w:val="28"/>
              </w:rPr>
            </w:pPr>
            <w:r>
              <w:rPr>
                <w:rFonts w:hint="default" w:ascii="Times New Roman" w:hAnsi="Times New Roman" w:cs="Times New Roman"/>
                <w:sz w:val="28"/>
              </w:rPr>
              <w:t xml:space="preserve">信息内容 </w:t>
            </w:r>
          </w:p>
        </w:tc>
        <w:tc>
          <w:tcPr>
            <w:tcW w:w="7306" w:type="dxa"/>
            <w:gridSpan w:val="3"/>
          </w:tcPr>
          <w:p>
            <w:pPr>
              <w:pStyle w:val="8"/>
              <w:keepNext w:val="0"/>
              <w:keepLines w:val="0"/>
              <w:pageBreakBefore w:val="0"/>
              <w:widowControl w:val="0"/>
              <w:kinsoku/>
              <w:wordWrap/>
              <w:overflowPunct/>
              <w:topLinePunct w:val="0"/>
              <w:autoSpaceDE/>
              <w:autoSpaceDN/>
              <w:bidi w:val="0"/>
              <w:adjustRightInd/>
              <w:snapToGrid/>
              <w:spacing w:before="168" w:line="320" w:lineRule="exact"/>
              <w:ind w:left="2582" w:right="2423"/>
              <w:jc w:val="center"/>
              <w:textAlignment w:val="auto"/>
              <w:rPr>
                <w:rFonts w:hint="default" w:ascii="Times New Roman" w:hAnsi="Times New Roman" w:cs="Times New Roman"/>
                <w:sz w:val="28"/>
              </w:rPr>
            </w:pPr>
            <w:r>
              <w:rPr>
                <w:rFonts w:hint="default" w:ascii="Times New Roman" w:hAnsi="Times New Roman" w:cs="Times New Roman"/>
                <w:sz w:val="28"/>
              </w:rPr>
              <w:t xml:space="preserve">本年处理决定数量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jc w:val="center"/>
        </w:trPr>
        <w:tc>
          <w:tcPr>
            <w:tcW w:w="2434" w:type="dxa"/>
          </w:tcPr>
          <w:p>
            <w:pPr>
              <w:pStyle w:val="8"/>
              <w:keepNext w:val="0"/>
              <w:keepLines w:val="0"/>
              <w:pageBreakBefore w:val="0"/>
              <w:widowControl w:val="0"/>
              <w:kinsoku/>
              <w:wordWrap/>
              <w:overflowPunct/>
              <w:topLinePunct w:val="0"/>
              <w:autoSpaceDE/>
              <w:autoSpaceDN/>
              <w:bidi w:val="0"/>
              <w:adjustRightInd/>
              <w:snapToGrid/>
              <w:spacing w:before="168" w:line="320" w:lineRule="exact"/>
              <w:ind w:left="285" w:right="128"/>
              <w:jc w:val="center"/>
              <w:textAlignment w:val="auto"/>
              <w:rPr>
                <w:rFonts w:hint="default" w:ascii="Times New Roman" w:hAnsi="Times New Roman" w:cs="Times New Roman"/>
                <w:sz w:val="28"/>
              </w:rPr>
            </w:pPr>
            <w:r>
              <w:rPr>
                <w:rFonts w:hint="default" w:ascii="Times New Roman" w:hAnsi="Times New Roman" w:cs="Times New Roman"/>
                <w:sz w:val="28"/>
              </w:rPr>
              <w:t xml:space="preserve">行政处罚 </w:t>
            </w:r>
          </w:p>
        </w:tc>
        <w:tc>
          <w:tcPr>
            <w:tcW w:w="7306" w:type="dxa"/>
            <w:gridSpan w:val="3"/>
          </w:tcPr>
          <w:p>
            <w:pPr>
              <w:pStyle w:val="8"/>
              <w:keepNext w:val="0"/>
              <w:keepLines w:val="0"/>
              <w:pageBreakBefore w:val="0"/>
              <w:widowControl w:val="0"/>
              <w:kinsoku/>
              <w:wordWrap/>
              <w:overflowPunct/>
              <w:topLinePunct w:val="0"/>
              <w:autoSpaceDE/>
              <w:autoSpaceDN/>
              <w:bidi w:val="0"/>
              <w:adjustRightInd/>
              <w:snapToGrid/>
              <w:spacing w:before="168" w:line="320" w:lineRule="exact"/>
              <w:ind w:left="161"/>
              <w:jc w:val="center"/>
              <w:textAlignment w:val="auto"/>
              <w:rPr>
                <w:rFonts w:hint="default" w:ascii="Times New Roman" w:hAnsi="Times New Roman" w:eastAsia="宋体" w:cs="Times New Roman"/>
                <w:sz w:val="28"/>
                <w:lang w:val="en-US" w:eastAsia="zh-CN"/>
              </w:rPr>
            </w:pPr>
            <w:r>
              <w:rPr>
                <w:rFonts w:hint="default" w:ascii="Times New Roman" w:hAnsi="Times New Roman" w:cs="Times New Roman"/>
                <w:w w:val="100"/>
                <w:sz w:val="28"/>
              </w:rPr>
              <w:t xml:space="preserve"> </w:t>
            </w:r>
            <w:r>
              <w:rPr>
                <w:rFonts w:hint="default" w:ascii="Times New Roman" w:hAnsi="Times New Roman" w:cs="Times New Roman"/>
                <w:w w:val="100"/>
                <w:sz w:val="28"/>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jc w:val="center"/>
        </w:trPr>
        <w:tc>
          <w:tcPr>
            <w:tcW w:w="2434" w:type="dxa"/>
          </w:tcPr>
          <w:p>
            <w:pPr>
              <w:pStyle w:val="8"/>
              <w:keepNext w:val="0"/>
              <w:keepLines w:val="0"/>
              <w:pageBreakBefore w:val="0"/>
              <w:widowControl w:val="0"/>
              <w:kinsoku/>
              <w:wordWrap/>
              <w:overflowPunct/>
              <w:topLinePunct w:val="0"/>
              <w:autoSpaceDE/>
              <w:autoSpaceDN/>
              <w:bidi w:val="0"/>
              <w:adjustRightInd/>
              <w:snapToGrid/>
              <w:spacing w:before="171" w:line="320" w:lineRule="exact"/>
              <w:ind w:left="285" w:right="128"/>
              <w:jc w:val="center"/>
              <w:textAlignment w:val="auto"/>
              <w:rPr>
                <w:rFonts w:hint="default" w:ascii="Times New Roman" w:hAnsi="Times New Roman" w:cs="Times New Roman"/>
                <w:sz w:val="28"/>
              </w:rPr>
            </w:pPr>
            <w:r>
              <w:rPr>
                <w:rFonts w:hint="default" w:ascii="Times New Roman" w:hAnsi="Times New Roman" w:cs="Times New Roman"/>
                <w:sz w:val="28"/>
              </w:rPr>
              <w:t xml:space="preserve">行政强制 </w:t>
            </w:r>
          </w:p>
        </w:tc>
        <w:tc>
          <w:tcPr>
            <w:tcW w:w="7306" w:type="dxa"/>
            <w:gridSpan w:val="3"/>
          </w:tcPr>
          <w:p>
            <w:pPr>
              <w:pStyle w:val="8"/>
              <w:keepNext w:val="0"/>
              <w:keepLines w:val="0"/>
              <w:pageBreakBefore w:val="0"/>
              <w:widowControl w:val="0"/>
              <w:kinsoku/>
              <w:wordWrap/>
              <w:overflowPunct/>
              <w:topLinePunct w:val="0"/>
              <w:autoSpaceDE/>
              <w:autoSpaceDN/>
              <w:bidi w:val="0"/>
              <w:adjustRightInd/>
              <w:snapToGrid/>
              <w:spacing w:before="171" w:line="320" w:lineRule="exact"/>
              <w:ind w:left="161"/>
              <w:jc w:val="center"/>
              <w:textAlignment w:val="auto"/>
              <w:rPr>
                <w:rFonts w:hint="default" w:ascii="Times New Roman" w:hAnsi="Times New Roman" w:cs="Times New Roman"/>
                <w:sz w:val="28"/>
              </w:rPr>
            </w:pPr>
            <w:r>
              <w:rPr>
                <w:rFonts w:hint="default" w:ascii="Times New Roman" w:hAnsi="Times New Roman" w:cs="Times New Roman"/>
                <w:w w:val="100"/>
                <w:sz w:val="28"/>
                <w:lang w:val="en-US" w:eastAsia="zh-CN"/>
              </w:rPr>
              <w:t>0</w:t>
            </w:r>
            <w:r>
              <w:rPr>
                <w:rFonts w:hint="default" w:ascii="Times New Roman" w:hAnsi="Times New Roman" w:cs="Times New Roman"/>
                <w:w w:val="100"/>
                <w:sz w:val="2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jc w:val="center"/>
        </w:trPr>
        <w:tc>
          <w:tcPr>
            <w:tcW w:w="9740" w:type="dxa"/>
            <w:gridSpan w:val="4"/>
            <w:shd w:val="clear" w:color="auto" w:fill="C5D9F0"/>
          </w:tcPr>
          <w:p>
            <w:pPr>
              <w:pStyle w:val="8"/>
              <w:keepNext w:val="0"/>
              <w:keepLines w:val="0"/>
              <w:pageBreakBefore w:val="0"/>
              <w:widowControl w:val="0"/>
              <w:kinsoku/>
              <w:wordWrap/>
              <w:overflowPunct/>
              <w:topLinePunct w:val="0"/>
              <w:autoSpaceDE/>
              <w:autoSpaceDN/>
              <w:bidi w:val="0"/>
              <w:adjustRightInd/>
              <w:snapToGrid/>
              <w:spacing w:before="168" w:line="320" w:lineRule="exact"/>
              <w:ind w:left="3658" w:right="3502"/>
              <w:jc w:val="center"/>
              <w:textAlignment w:val="auto"/>
              <w:rPr>
                <w:rFonts w:hint="default" w:ascii="Times New Roman" w:hAnsi="Times New Roman" w:cs="Times New Roman"/>
                <w:sz w:val="28"/>
              </w:rPr>
            </w:pPr>
            <w:r>
              <w:rPr>
                <w:rFonts w:hint="default" w:ascii="Times New Roman" w:hAnsi="Times New Roman" w:cs="Times New Roman"/>
                <w:sz w:val="28"/>
              </w:rPr>
              <w:t xml:space="preserve">第二十条第（八）项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jc w:val="center"/>
        </w:trPr>
        <w:tc>
          <w:tcPr>
            <w:tcW w:w="2434" w:type="dxa"/>
          </w:tcPr>
          <w:p>
            <w:pPr>
              <w:pStyle w:val="8"/>
              <w:keepNext w:val="0"/>
              <w:keepLines w:val="0"/>
              <w:pageBreakBefore w:val="0"/>
              <w:widowControl w:val="0"/>
              <w:kinsoku/>
              <w:wordWrap/>
              <w:overflowPunct/>
              <w:topLinePunct w:val="0"/>
              <w:autoSpaceDE/>
              <w:autoSpaceDN/>
              <w:bidi w:val="0"/>
              <w:adjustRightInd/>
              <w:snapToGrid/>
              <w:spacing w:before="169" w:line="320" w:lineRule="exact"/>
              <w:ind w:left="285" w:right="128"/>
              <w:jc w:val="center"/>
              <w:textAlignment w:val="auto"/>
              <w:rPr>
                <w:rFonts w:hint="default" w:ascii="Times New Roman" w:hAnsi="Times New Roman" w:cs="Times New Roman"/>
                <w:sz w:val="28"/>
              </w:rPr>
            </w:pPr>
            <w:r>
              <w:rPr>
                <w:rFonts w:hint="default" w:ascii="Times New Roman" w:hAnsi="Times New Roman" w:cs="Times New Roman"/>
                <w:sz w:val="28"/>
              </w:rPr>
              <w:t xml:space="preserve">信息内容 </w:t>
            </w:r>
          </w:p>
        </w:tc>
        <w:tc>
          <w:tcPr>
            <w:tcW w:w="7306" w:type="dxa"/>
            <w:gridSpan w:val="3"/>
          </w:tcPr>
          <w:p>
            <w:pPr>
              <w:pStyle w:val="8"/>
              <w:keepNext w:val="0"/>
              <w:keepLines w:val="0"/>
              <w:pageBreakBefore w:val="0"/>
              <w:widowControl w:val="0"/>
              <w:kinsoku/>
              <w:wordWrap/>
              <w:overflowPunct/>
              <w:topLinePunct w:val="0"/>
              <w:autoSpaceDE/>
              <w:autoSpaceDN/>
              <w:bidi w:val="0"/>
              <w:adjustRightInd/>
              <w:snapToGrid/>
              <w:spacing w:before="169" w:line="320" w:lineRule="exact"/>
              <w:ind w:left="1833"/>
              <w:textAlignment w:val="auto"/>
              <w:rPr>
                <w:rFonts w:hint="default" w:ascii="Times New Roman" w:hAnsi="Times New Roman" w:cs="Times New Roman"/>
                <w:sz w:val="28"/>
              </w:rPr>
            </w:pPr>
            <w:r>
              <w:rPr>
                <w:rFonts w:hint="default" w:ascii="Times New Roman" w:hAnsi="Times New Roman" w:cs="Times New Roman"/>
                <w:sz w:val="28"/>
              </w:rPr>
              <w:t xml:space="preserve">本年收费金额（单位：万元）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jc w:val="center"/>
        </w:trPr>
        <w:tc>
          <w:tcPr>
            <w:tcW w:w="2434" w:type="dxa"/>
          </w:tcPr>
          <w:p>
            <w:pPr>
              <w:pStyle w:val="8"/>
              <w:keepNext w:val="0"/>
              <w:keepLines w:val="0"/>
              <w:pageBreakBefore w:val="0"/>
              <w:widowControl w:val="0"/>
              <w:kinsoku/>
              <w:wordWrap/>
              <w:overflowPunct/>
              <w:topLinePunct w:val="0"/>
              <w:autoSpaceDE/>
              <w:autoSpaceDN/>
              <w:bidi w:val="0"/>
              <w:adjustRightInd/>
              <w:snapToGrid/>
              <w:spacing w:before="170" w:line="320" w:lineRule="exact"/>
              <w:ind w:left="286" w:right="128"/>
              <w:jc w:val="center"/>
              <w:textAlignment w:val="auto"/>
              <w:rPr>
                <w:rFonts w:hint="default" w:ascii="Times New Roman" w:hAnsi="Times New Roman" w:cs="Times New Roman"/>
                <w:sz w:val="28"/>
              </w:rPr>
            </w:pPr>
            <w:r>
              <w:rPr>
                <w:rFonts w:hint="default" w:ascii="Times New Roman" w:hAnsi="Times New Roman" w:cs="Times New Roman"/>
                <w:sz w:val="28"/>
              </w:rPr>
              <w:t xml:space="preserve">行政事业性收费 </w:t>
            </w:r>
          </w:p>
        </w:tc>
        <w:tc>
          <w:tcPr>
            <w:tcW w:w="7306" w:type="dxa"/>
            <w:gridSpan w:val="3"/>
          </w:tcPr>
          <w:p>
            <w:pPr>
              <w:pStyle w:val="8"/>
              <w:keepNext w:val="0"/>
              <w:keepLines w:val="0"/>
              <w:pageBreakBefore w:val="0"/>
              <w:widowControl w:val="0"/>
              <w:kinsoku/>
              <w:wordWrap/>
              <w:overflowPunct/>
              <w:topLinePunct w:val="0"/>
              <w:autoSpaceDE/>
              <w:autoSpaceDN/>
              <w:bidi w:val="0"/>
              <w:adjustRightInd/>
              <w:snapToGrid/>
              <w:spacing w:before="170" w:line="320" w:lineRule="exact"/>
              <w:ind w:left="161"/>
              <w:jc w:val="center"/>
              <w:textAlignment w:val="auto"/>
              <w:rPr>
                <w:rFonts w:hint="default" w:ascii="Times New Roman" w:hAnsi="Times New Roman" w:cs="Times New Roman"/>
                <w:sz w:val="28"/>
              </w:rPr>
            </w:pPr>
            <w:r>
              <w:rPr>
                <w:rFonts w:hint="default" w:ascii="Times New Roman" w:hAnsi="Times New Roman" w:cs="Times New Roman"/>
                <w:w w:val="100"/>
                <w:sz w:val="28"/>
                <w:lang w:val="en-US" w:eastAsia="zh-CN"/>
              </w:rPr>
              <w:t>0</w:t>
            </w:r>
            <w:r>
              <w:rPr>
                <w:rFonts w:hint="default" w:ascii="Times New Roman" w:hAnsi="Times New Roman" w:cs="Times New Roman"/>
                <w:w w:val="100"/>
                <w:sz w:val="28"/>
              </w:rPr>
              <w:t xml:space="preserve"> </w:t>
            </w:r>
          </w:p>
        </w:tc>
      </w:tr>
    </w:tbl>
    <w:p>
      <w:pPr>
        <w:keepNext w:val="0"/>
        <w:keepLines w:val="0"/>
        <w:pageBreakBefore w:val="0"/>
        <w:widowControl w:val="0"/>
        <w:kinsoku/>
        <w:wordWrap/>
        <w:overflowPunct/>
        <w:topLinePunct w:val="0"/>
        <w:autoSpaceDE/>
        <w:autoSpaceDN/>
        <w:bidi w:val="0"/>
        <w:adjustRightInd/>
        <w:snapToGrid/>
        <w:spacing w:before="58" w:after="26" w:line="320" w:lineRule="exact"/>
        <w:ind w:right="0" w:firstLine="600" w:firstLineChars="200"/>
        <w:jc w:val="left"/>
        <w:textAlignment w:val="auto"/>
        <w:rPr>
          <w:rFonts w:hint="default" w:ascii="Times New Roman" w:hAnsi="Times New Roman" w:eastAsia="黑体" w:cs="Times New Roman"/>
          <w:sz w:val="30"/>
        </w:rPr>
      </w:pPr>
      <w:r>
        <w:rPr>
          <w:rFonts w:hint="default" w:ascii="Times New Roman" w:hAnsi="Times New Roman" w:eastAsia="黑体" w:cs="Times New Roman"/>
          <w:color w:val="333333"/>
          <w:sz w:val="30"/>
        </w:rPr>
        <w:t>三、收到和处理政府信息公开申请情况</w:t>
      </w:r>
    </w:p>
    <w:tbl>
      <w:tblPr>
        <w:tblStyle w:val="6"/>
        <w:tblW w:w="974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8"/>
        <w:gridCol w:w="722"/>
        <w:gridCol w:w="3447"/>
        <w:gridCol w:w="686"/>
        <w:gridCol w:w="684"/>
        <w:gridCol w:w="687"/>
        <w:gridCol w:w="686"/>
        <w:gridCol w:w="686"/>
        <w:gridCol w:w="686"/>
        <w:gridCol w:w="6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jc w:val="center"/>
        </w:trPr>
        <w:tc>
          <w:tcPr>
            <w:tcW w:w="4947" w:type="dxa"/>
            <w:gridSpan w:val="3"/>
            <w:vMerge w:val="restart"/>
            <w:vAlign w:val="top"/>
          </w:tcPr>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before="6" w:line="320" w:lineRule="exact"/>
              <w:textAlignment w:val="auto"/>
              <w:rPr>
                <w:rFonts w:hint="default" w:ascii="Times New Roman" w:hAnsi="Times New Roman" w:cs="Times New Roman"/>
                <w:sz w:val="35"/>
              </w:rPr>
            </w:pPr>
          </w:p>
          <w:p>
            <w:pPr>
              <w:pStyle w:val="8"/>
              <w:keepNext w:val="0"/>
              <w:keepLines w:val="0"/>
              <w:pageBreakBefore w:val="0"/>
              <w:widowControl w:val="0"/>
              <w:kinsoku/>
              <w:wordWrap/>
              <w:overflowPunct/>
              <w:topLinePunct w:val="0"/>
              <w:autoSpaceDE/>
              <w:autoSpaceDN/>
              <w:bidi w:val="0"/>
              <w:adjustRightInd/>
              <w:snapToGrid/>
              <w:spacing w:line="320" w:lineRule="exact"/>
              <w:ind w:left="108" w:right="12"/>
              <w:textAlignment w:val="auto"/>
              <w:rPr>
                <w:rFonts w:hint="default" w:ascii="Times New Roman" w:hAnsi="Times New Roman" w:cs="Times New Roman"/>
                <w:sz w:val="24"/>
              </w:rPr>
            </w:pPr>
            <w:r>
              <w:rPr>
                <w:rFonts w:hint="default" w:ascii="Times New Roman" w:hAnsi="Times New Roman" w:eastAsia="楷体" w:cs="Times New Roman"/>
                <w:sz w:val="24"/>
              </w:rPr>
              <w:t>（本列数据的勾稽关系为：第一项加第二项之和，等于第三项加第四项之和）</w:t>
            </w:r>
            <w:r>
              <w:rPr>
                <w:rFonts w:hint="default" w:ascii="Times New Roman" w:hAnsi="Times New Roman" w:cs="Times New Roman"/>
                <w:sz w:val="24"/>
              </w:rPr>
              <w:t xml:space="preserve"> </w:t>
            </w:r>
          </w:p>
        </w:tc>
        <w:tc>
          <w:tcPr>
            <w:tcW w:w="4801" w:type="dxa"/>
            <w:gridSpan w:val="7"/>
            <w:vAlign w:val="top"/>
          </w:tcPr>
          <w:p>
            <w:pPr>
              <w:pStyle w:val="8"/>
              <w:keepNext w:val="0"/>
              <w:keepLines w:val="0"/>
              <w:pageBreakBefore w:val="0"/>
              <w:widowControl w:val="0"/>
              <w:kinsoku/>
              <w:wordWrap/>
              <w:overflowPunct/>
              <w:topLinePunct w:val="0"/>
              <w:autoSpaceDE/>
              <w:autoSpaceDN/>
              <w:bidi w:val="0"/>
              <w:adjustRightInd/>
              <w:snapToGrid/>
              <w:spacing w:before="211" w:line="320" w:lineRule="exact"/>
              <w:ind w:left="1838" w:right="1702"/>
              <w:jc w:val="center"/>
              <w:textAlignment w:val="auto"/>
              <w:rPr>
                <w:rFonts w:hint="default" w:ascii="Times New Roman" w:hAnsi="Times New Roman" w:cs="Times New Roman"/>
                <w:sz w:val="24"/>
              </w:rPr>
            </w:pPr>
            <w:r>
              <w:rPr>
                <w:rFonts w:hint="default" w:ascii="Times New Roman" w:hAnsi="Times New Roman" w:cs="Times New Roman"/>
                <w:sz w:val="24"/>
              </w:rPr>
              <w:t xml:space="preserve">申请人情况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jc w:val="center"/>
        </w:trPr>
        <w:tc>
          <w:tcPr>
            <w:tcW w:w="4947" w:type="dxa"/>
            <w:gridSpan w:val="3"/>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686" w:type="dxa"/>
            <w:vMerge w:val="restart"/>
          </w:tcPr>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before="164" w:line="320" w:lineRule="exact"/>
              <w:ind w:left="221" w:right="82" w:hanging="120"/>
              <w:textAlignment w:val="auto"/>
              <w:rPr>
                <w:rFonts w:hint="default" w:ascii="Times New Roman" w:hAnsi="Times New Roman" w:cs="Times New Roman"/>
                <w:sz w:val="24"/>
              </w:rPr>
            </w:pPr>
            <w:r>
              <w:rPr>
                <w:rFonts w:hint="default" w:ascii="Times New Roman" w:hAnsi="Times New Roman" w:cs="Times New Roman"/>
                <w:sz w:val="24"/>
              </w:rPr>
              <w:t xml:space="preserve">自然人 </w:t>
            </w:r>
          </w:p>
        </w:tc>
        <w:tc>
          <w:tcPr>
            <w:tcW w:w="3429" w:type="dxa"/>
            <w:gridSpan w:val="5"/>
          </w:tcPr>
          <w:p>
            <w:pPr>
              <w:pStyle w:val="8"/>
              <w:keepNext w:val="0"/>
              <w:keepLines w:val="0"/>
              <w:pageBreakBefore w:val="0"/>
              <w:widowControl w:val="0"/>
              <w:kinsoku/>
              <w:wordWrap/>
              <w:overflowPunct/>
              <w:topLinePunct w:val="0"/>
              <w:autoSpaceDE/>
              <w:autoSpaceDN/>
              <w:bidi w:val="0"/>
              <w:adjustRightInd/>
              <w:snapToGrid/>
              <w:spacing w:before="208" w:line="320" w:lineRule="exact"/>
              <w:ind w:left="874"/>
              <w:textAlignment w:val="auto"/>
              <w:rPr>
                <w:rFonts w:hint="default" w:ascii="Times New Roman" w:hAnsi="Times New Roman" w:cs="Times New Roman"/>
                <w:sz w:val="24"/>
              </w:rPr>
            </w:pPr>
            <w:r>
              <w:rPr>
                <w:rFonts w:hint="default" w:ascii="Times New Roman" w:hAnsi="Times New Roman" w:cs="Times New Roman"/>
                <w:sz w:val="24"/>
              </w:rPr>
              <w:t xml:space="preserve">法人或其他组织 </w:t>
            </w:r>
          </w:p>
        </w:tc>
        <w:tc>
          <w:tcPr>
            <w:tcW w:w="686" w:type="dxa"/>
            <w:vMerge w:val="restart"/>
          </w:tcPr>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before="9" w:line="320" w:lineRule="exact"/>
              <w:textAlignment w:val="auto"/>
              <w:rPr>
                <w:rFonts w:hint="default" w:ascii="Times New Roman" w:hAnsi="Times New Roman" w:cs="Times New Roman"/>
                <w:sz w:val="34"/>
              </w:rPr>
            </w:pPr>
          </w:p>
          <w:p>
            <w:pPr>
              <w:pStyle w:val="8"/>
              <w:keepNext w:val="0"/>
              <w:keepLines w:val="0"/>
              <w:pageBreakBefore w:val="0"/>
              <w:widowControl w:val="0"/>
              <w:kinsoku/>
              <w:wordWrap/>
              <w:overflowPunct/>
              <w:topLinePunct w:val="0"/>
              <w:autoSpaceDE/>
              <w:autoSpaceDN/>
              <w:bidi w:val="0"/>
              <w:adjustRightInd/>
              <w:snapToGrid/>
              <w:spacing w:line="320" w:lineRule="exact"/>
              <w:ind w:left="103" w:right="-44"/>
              <w:textAlignment w:val="auto"/>
              <w:rPr>
                <w:rFonts w:hint="default" w:ascii="Times New Roman" w:hAnsi="Times New Roman" w:cs="Times New Roman"/>
                <w:sz w:val="24"/>
              </w:rPr>
            </w:pPr>
            <w:r>
              <w:rPr>
                <w:rFonts w:hint="default" w:ascii="Times New Roman" w:hAnsi="Times New Roman" w:cs="Times New Roman"/>
                <w:sz w:val="24"/>
              </w:rPr>
              <w:t xml:space="preserve">总计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0" w:hRule="atLeast"/>
          <w:jc w:val="center"/>
        </w:trPr>
        <w:tc>
          <w:tcPr>
            <w:tcW w:w="4947" w:type="dxa"/>
            <w:gridSpan w:val="3"/>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68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684" w:type="dxa"/>
            <w:vAlign w:val="center"/>
          </w:tcPr>
          <w:p>
            <w:pPr>
              <w:pStyle w:val="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before="181" w:line="320" w:lineRule="exact"/>
              <w:ind w:left="101" w:right="-44"/>
              <w:jc w:val="both"/>
              <w:textAlignment w:val="auto"/>
              <w:rPr>
                <w:rFonts w:hint="default" w:ascii="Times New Roman" w:hAnsi="Times New Roman" w:cs="Times New Roman"/>
                <w:sz w:val="24"/>
              </w:rPr>
            </w:pPr>
            <w:r>
              <w:rPr>
                <w:rFonts w:hint="default" w:ascii="Times New Roman" w:hAnsi="Times New Roman" w:cs="Times New Roman"/>
                <w:sz w:val="24"/>
              </w:rPr>
              <w:t>商业企</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业</w:t>
            </w:r>
          </w:p>
        </w:tc>
        <w:tc>
          <w:tcPr>
            <w:tcW w:w="687" w:type="dxa"/>
            <w:vAlign w:val="center"/>
          </w:tcPr>
          <w:p>
            <w:pPr>
              <w:pStyle w:val="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before="181" w:line="320" w:lineRule="exact"/>
              <w:ind w:left="103" w:right="-44"/>
              <w:jc w:val="center"/>
              <w:textAlignment w:val="auto"/>
              <w:rPr>
                <w:rFonts w:hint="default" w:ascii="Times New Roman" w:hAnsi="Times New Roman" w:cs="Times New Roman"/>
                <w:sz w:val="24"/>
              </w:rPr>
            </w:pPr>
            <w:r>
              <w:rPr>
                <w:rFonts w:hint="default" w:ascii="Times New Roman" w:hAnsi="Times New Roman" w:cs="Times New Roman"/>
                <w:sz w:val="24"/>
              </w:rPr>
              <w:t>科研机</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构</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103" w:right="81"/>
              <w:jc w:val="center"/>
              <w:textAlignment w:val="auto"/>
              <w:rPr>
                <w:rFonts w:hint="default" w:ascii="Times New Roman" w:hAnsi="Times New Roman" w:cs="Times New Roman"/>
                <w:sz w:val="24"/>
              </w:rPr>
            </w:pPr>
            <w:r>
              <w:rPr>
                <w:rFonts w:hint="default" w:ascii="Times New Roman" w:hAnsi="Times New Roman" w:cs="Times New Roman"/>
                <w:spacing w:val="-9"/>
                <w:sz w:val="24"/>
              </w:rPr>
              <w:t>社会公益</w:t>
            </w:r>
          </w:p>
          <w:p>
            <w:pPr>
              <w:pStyle w:val="8"/>
              <w:keepNext w:val="0"/>
              <w:keepLines w:val="0"/>
              <w:pageBreakBefore w:val="0"/>
              <w:widowControl w:val="0"/>
              <w:kinsoku/>
              <w:wordWrap/>
              <w:overflowPunct/>
              <w:topLinePunct w:val="0"/>
              <w:autoSpaceDE/>
              <w:autoSpaceDN/>
              <w:bidi w:val="0"/>
              <w:adjustRightInd/>
              <w:snapToGrid/>
              <w:spacing w:before="2" w:line="320" w:lineRule="exact"/>
              <w:ind w:left="103" w:right="-44"/>
              <w:jc w:val="center"/>
              <w:textAlignment w:val="auto"/>
              <w:rPr>
                <w:rFonts w:hint="default" w:ascii="Times New Roman" w:hAnsi="Times New Roman" w:cs="Times New Roman"/>
                <w:sz w:val="24"/>
              </w:rPr>
            </w:pPr>
            <w:r>
              <w:rPr>
                <w:rFonts w:hint="default" w:ascii="Times New Roman" w:hAnsi="Times New Roman" w:cs="Times New Roman"/>
                <w:sz w:val="24"/>
              </w:rPr>
              <w:t>组织</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104" w:right="79"/>
              <w:jc w:val="center"/>
              <w:textAlignment w:val="auto"/>
              <w:rPr>
                <w:rFonts w:hint="default" w:ascii="Times New Roman" w:hAnsi="Times New Roman" w:cs="Times New Roman"/>
                <w:sz w:val="24"/>
              </w:rPr>
            </w:pPr>
            <w:r>
              <w:rPr>
                <w:rFonts w:hint="default" w:ascii="Times New Roman" w:hAnsi="Times New Roman" w:cs="Times New Roman"/>
                <w:spacing w:val="-9"/>
                <w:sz w:val="24"/>
              </w:rPr>
              <w:t>法律服务</w:t>
            </w:r>
          </w:p>
          <w:p>
            <w:pPr>
              <w:pStyle w:val="8"/>
              <w:keepNext w:val="0"/>
              <w:keepLines w:val="0"/>
              <w:pageBreakBefore w:val="0"/>
              <w:widowControl w:val="0"/>
              <w:kinsoku/>
              <w:wordWrap/>
              <w:overflowPunct/>
              <w:topLinePunct w:val="0"/>
              <w:autoSpaceDE/>
              <w:autoSpaceDN/>
              <w:bidi w:val="0"/>
              <w:adjustRightInd/>
              <w:snapToGrid/>
              <w:spacing w:before="2" w:line="320" w:lineRule="exact"/>
              <w:ind w:left="104" w:right="-44"/>
              <w:jc w:val="center"/>
              <w:textAlignment w:val="auto"/>
              <w:rPr>
                <w:rFonts w:hint="default" w:ascii="Times New Roman" w:hAnsi="Times New Roman" w:cs="Times New Roman"/>
                <w:sz w:val="24"/>
              </w:rPr>
            </w:pPr>
            <w:r>
              <w:rPr>
                <w:rFonts w:hint="default" w:ascii="Times New Roman" w:hAnsi="Times New Roman" w:cs="Times New Roman"/>
                <w:sz w:val="24"/>
              </w:rPr>
              <w:t>机构</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before="11" w:line="320" w:lineRule="exact"/>
              <w:jc w:val="center"/>
              <w:textAlignment w:val="auto"/>
              <w:rPr>
                <w:rFonts w:hint="default" w:ascii="Times New Roman" w:hAnsi="Times New Roman" w:cs="Times New Roman"/>
                <w:sz w:val="35"/>
              </w:rPr>
            </w:pPr>
          </w:p>
          <w:p>
            <w:pPr>
              <w:pStyle w:val="8"/>
              <w:keepNext w:val="0"/>
              <w:keepLines w:val="0"/>
              <w:pageBreakBefore w:val="0"/>
              <w:widowControl w:val="0"/>
              <w:kinsoku/>
              <w:wordWrap/>
              <w:overflowPunct/>
              <w:topLinePunct w:val="0"/>
              <w:autoSpaceDE/>
              <w:autoSpaceDN/>
              <w:bidi w:val="0"/>
              <w:adjustRightInd/>
              <w:snapToGrid/>
              <w:spacing w:line="320" w:lineRule="exact"/>
              <w:ind w:left="146"/>
              <w:jc w:val="center"/>
              <w:textAlignment w:val="auto"/>
              <w:rPr>
                <w:rFonts w:hint="default" w:ascii="Times New Roman" w:hAnsi="Times New Roman" w:cs="Times New Roman"/>
                <w:sz w:val="24"/>
              </w:rPr>
            </w:pPr>
            <w:r>
              <w:rPr>
                <w:rFonts w:hint="default" w:ascii="Times New Roman" w:hAnsi="Times New Roman" w:cs="Times New Roman"/>
                <w:sz w:val="24"/>
              </w:rPr>
              <w:t>其他</w:t>
            </w:r>
          </w:p>
        </w:tc>
        <w:tc>
          <w:tcPr>
            <w:tcW w:w="68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1" w:hRule="atLeast"/>
          <w:jc w:val="center"/>
        </w:trPr>
        <w:tc>
          <w:tcPr>
            <w:tcW w:w="4947" w:type="dxa"/>
            <w:gridSpan w:val="3"/>
          </w:tcPr>
          <w:p>
            <w:pPr>
              <w:pStyle w:val="8"/>
              <w:keepNext w:val="0"/>
              <w:keepLines w:val="0"/>
              <w:pageBreakBefore w:val="0"/>
              <w:widowControl w:val="0"/>
              <w:kinsoku/>
              <w:wordWrap/>
              <w:overflowPunct/>
              <w:topLinePunct w:val="0"/>
              <w:autoSpaceDE/>
              <w:autoSpaceDN/>
              <w:bidi w:val="0"/>
              <w:adjustRightInd/>
              <w:snapToGrid/>
              <w:spacing w:before="208" w:line="320" w:lineRule="exact"/>
              <w:ind w:left="55"/>
              <w:textAlignment w:val="auto"/>
              <w:rPr>
                <w:rFonts w:hint="default" w:ascii="Times New Roman" w:hAnsi="Times New Roman" w:cs="Times New Roman"/>
                <w:sz w:val="24"/>
              </w:rPr>
            </w:pPr>
            <w:r>
              <w:rPr>
                <w:rFonts w:hint="default" w:ascii="Times New Roman" w:hAnsi="Times New Roman" w:cs="Times New Roman"/>
                <w:sz w:val="24"/>
              </w:rPr>
              <w:t xml:space="preserve">一、本年新收政府信息公开申请数量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4"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1</w:t>
            </w:r>
          </w:p>
        </w:tc>
        <w:tc>
          <w:tcPr>
            <w:tcW w:w="687"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139"/>
              <w:jc w:val="center"/>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56" w:hRule="atLeast"/>
          <w:jc w:val="center"/>
        </w:trPr>
        <w:tc>
          <w:tcPr>
            <w:tcW w:w="4947" w:type="dxa"/>
            <w:gridSpan w:val="3"/>
            <w:tcBorders>
              <w:bottom w:val="single" w:color="000000" w:sz="8" w:space="0"/>
              <w:right w:val="single" w:color="000000" w:sz="8" w:space="0"/>
            </w:tcBorders>
          </w:tcPr>
          <w:p>
            <w:pPr>
              <w:pStyle w:val="8"/>
              <w:keepNext w:val="0"/>
              <w:keepLines w:val="0"/>
              <w:pageBreakBefore w:val="0"/>
              <w:widowControl w:val="0"/>
              <w:kinsoku/>
              <w:wordWrap/>
              <w:overflowPunct/>
              <w:topLinePunct w:val="0"/>
              <w:autoSpaceDE/>
              <w:autoSpaceDN/>
              <w:bidi w:val="0"/>
              <w:adjustRightInd/>
              <w:snapToGrid/>
              <w:spacing w:before="208" w:line="320" w:lineRule="exact"/>
              <w:ind w:left="55"/>
              <w:textAlignment w:val="auto"/>
              <w:rPr>
                <w:rFonts w:hint="default" w:ascii="Times New Roman" w:hAnsi="Times New Roman" w:cs="Times New Roman"/>
                <w:sz w:val="24"/>
              </w:rPr>
            </w:pPr>
            <w:r>
              <w:rPr>
                <w:rFonts w:hint="default" w:ascii="Times New Roman" w:hAnsi="Times New Roman" w:cs="Times New Roman"/>
                <w:sz w:val="24"/>
              </w:rPr>
              <w:t xml:space="preserve">二、上年结转政府信息公开申请数量 </w:t>
            </w:r>
          </w:p>
        </w:tc>
        <w:tc>
          <w:tcPr>
            <w:tcW w:w="686" w:type="dxa"/>
            <w:tcBorders>
              <w:left w:val="single" w:color="000000" w:sz="8" w:space="0"/>
              <w:bottom w:val="single" w:color="000000" w:sz="8" w:space="0"/>
            </w:tcBorders>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4"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7"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139"/>
              <w:jc w:val="center"/>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1" w:hRule="atLeast"/>
          <w:jc w:val="center"/>
        </w:trPr>
        <w:tc>
          <w:tcPr>
            <w:tcW w:w="778" w:type="dxa"/>
            <w:vMerge w:val="restart"/>
            <w:tcBorders>
              <w:top w:val="single" w:color="000000" w:sz="8" w:space="0"/>
            </w:tcBorders>
          </w:tcPr>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ind w:firstLine="478" w:firstLineChars="0"/>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before="9" w:line="320" w:lineRule="exact"/>
              <w:textAlignment w:val="auto"/>
              <w:rPr>
                <w:rFonts w:hint="default" w:ascii="Times New Roman" w:hAnsi="Times New Roman" w:cs="Times New Roman"/>
                <w:sz w:val="26"/>
              </w:rPr>
            </w:pPr>
          </w:p>
          <w:p>
            <w:pPr>
              <w:pStyle w:val="8"/>
              <w:keepNext w:val="0"/>
              <w:keepLines w:val="0"/>
              <w:pageBreakBefore w:val="0"/>
              <w:widowControl w:val="0"/>
              <w:kinsoku/>
              <w:wordWrap/>
              <w:overflowPunct/>
              <w:topLinePunct w:val="0"/>
              <w:autoSpaceDE/>
              <w:autoSpaceDN/>
              <w:bidi w:val="0"/>
              <w:adjustRightInd/>
              <w:snapToGrid/>
              <w:spacing w:line="320" w:lineRule="exact"/>
              <w:ind w:left="55" w:right="35"/>
              <w:textAlignment w:val="auto"/>
              <w:rPr>
                <w:rFonts w:hint="default" w:ascii="Times New Roman" w:hAnsi="Times New Roman" w:cs="Times New Roman"/>
                <w:spacing w:val="-24"/>
                <w:sz w:val="24"/>
              </w:rPr>
            </w:pPr>
            <w:r>
              <w:rPr>
                <w:rFonts w:hint="default" w:ascii="Times New Roman" w:hAnsi="Times New Roman" w:cs="Times New Roman"/>
                <w:spacing w:val="-24"/>
                <w:sz w:val="24"/>
              </w:rPr>
              <w:t>三、本</w:t>
            </w:r>
            <w:r>
              <w:rPr>
                <w:rFonts w:hint="default" w:ascii="Times New Roman" w:hAnsi="Times New Roman" w:cs="Times New Roman"/>
                <w:sz w:val="24"/>
              </w:rPr>
              <w:t>年度办理结</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 xml:space="preserve">果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4169" w:type="dxa"/>
            <w:gridSpan w:val="2"/>
            <w:tcBorders>
              <w:top w:val="single" w:color="000000" w:sz="8" w:space="0"/>
            </w:tcBorders>
          </w:tcPr>
          <w:p>
            <w:pPr>
              <w:pStyle w:val="8"/>
              <w:keepNext w:val="0"/>
              <w:keepLines w:val="0"/>
              <w:pageBreakBefore w:val="0"/>
              <w:widowControl w:val="0"/>
              <w:kinsoku/>
              <w:wordWrap/>
              <w:overflowPunct/>
              <w:topLinePunct w:val="0"/>
              <w:autoSpaceDE/>
              <w:autoSpaceDN/>
              <w:bidi w:val="0"/>
              <w:adjustRightInd/>
              <w:snapToGrid/>
              <w:spacing w:before="210" w:line="320" w:lineRule="exact"/>
              <w:ind w:left="54"/>
              <w:textAlignment w:val="auto"/>
              <w:rPr>
                <w:rFonts w:hint="default" w:ascii="Times New Roman" w:hAnsi="Times New Roman" w:cs="Times New Roman"/>
                <w:sz w:val="24"/>
              </w:rPr>
            </w:pPr>
            <w:r>
              <w:rPr>
                <w:rFonts w:hint="default" w:ascii="Times New Roman" w:hAnsi="Times New Roman" w:cs="Times New Roman"/>
                <w:sz w:val="24"/>
              </w:rPr>
              <w:t xml:space="preserve">（一）予以公开 </w:t>
            </w:r>
          </w:p>
        </w:tc>
        <w:tc>
          <w:tcPr>
            <w:tcW w:w="686" w:type="dxa"/>
            <w:tcBorders>
              <w:top w:val="single" w:color="000000" w:sz="8" w:space="0"/>
            </w:tcBorders>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right="202"/>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4" w:type="dxa"/>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7" w:type="dxa"/>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right="201"/>
              <w:jc w:val="right"/>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right="199"/>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left="139"/>
              <w:jc w:val="center"/>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134" w:hRule="atLeast"/>
          <w:jc w:val="center"/>
        </w:trPr>
        <w:tc>
          <w:tcPr>
            <w:tcW w:w="778"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4169" w:type="dxa"/>
            <w:gridSpan w:val="2"/>
          </w:tcPr>
          <w:p>
            <w:pPr>
              <w:pStyle w:val="8"/>
              <w:keepNext w:val="0"/>
              <w:keepLines w:val="0"/>
              <w:pageBreakBefore w:val="0"/>
              <w:widowControl w:val="0"/>
              <w:kinsoku/>
              <w:wordWrap/>
              <w:overflowPunct/>
              <w:topLinePunct w:val="0"/>
              <w:autoSpaceDE/>
              <w:autoSpaceDN/>
              <w:bidi w:val="0"/>
              <w:adjustRightInd/>
              <w:snapToGrid/>
              <w:spacing w:before="208" w:line="320" w:lineRule="exact"/>
              <w:ind w:left="54"/>
              <w:textAlignment w:val="auto"/>
              <w:rPr>
                <w:rFonts w:hint="default" w:ascii="Times New Roman" w:hAnsi="Times New Roman" w:cs="Times New Roman"/>
                <w:sz w:val="19"/>
              </w:rPr>
            </w:pPr>
            <w:r>
              <w:rPr>
                <w:rFonts w:hint="default" w:ascii="Times New Roman" w:hAnsi="Times New Roman" w:cs="Times New Roman"/>
                <w:sz w:val="24"/>
              </w:rPr>
              <w:t>（二）部分公开</w:t>
            </w:r>
            <w:r>
              <w:rPr>
                <w:rFonts w:hint="default" w:ascii="Times New Roman" w:hAnsi="Times New Roman" w:eastAsia="楷体" w:cs="Times New Roman"/>
                <w:sz w:val="24"/>
              </w:rPr>
              <w:t>（区分处理的，只计这</w:t>
            </w:r>
          </w:p>
          <w:p>
            <w:pPr>
              <w:pStyle w:val="8"/>
              <w:keepNext w:val="0"/>
              <w:keepLines w:val="0"/>
              <w:pageBreakBefore w:val="0"/>
              <w:widowControl w:val="0"/>
              <w:kinsoku/>
              <w:wordWrap/>
              <w:overflowPunct/>
              <w:topLinePunct w:val="0"/>
              <w:autoSpaceDE/>
              <w:autoSpaceDN/>
              <w:bidi w:val="0"/>
              <w:adjustRightInd/>
              <w:snapToGrid/>
              <w:spacing w:line="320" w:lineRule="exact"/>
              <w:ind w:left="54"/>
              <w:textAlignment w:val="auto"/>
              <w:rPr>
                <w:rFonts w:hint="default" w:ascii="Times New Roman" w:hAnsi="Times New Roman" w:cs="Times New Roman"/>
                <w:sz w:val="24"/>
              </w:rPr>
            </w:pPr>
            <w:r>
              <w:rPr>
                <w:rFonts w:hint="default" w:ascii="Times New Roman" w:hAnsi="Times New Roman" w:eastAsia="楷体" w:cs="Times New Roman"/>
                <w:sz w:val="24"/>
              </w:rPr>
              <w:t>一情形，不计其他情形）</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181" w:line="320" w:lineRule="exact"/>
              <w:ind w:right="202"/>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4" w:type="dxa"/>
            <w:vAlign w:val="center"/>
          </w:tcPr>
          <w:p>
            <w:pPr>
              <w:pStyle w:val="8"/>
              <w:keepNext w:val="0"/>
              <w:keepLines w:val="0"/>
              <w:pageBreakBefore w:val="0"/>
              <w:widowControl w:val="0"/>
              <w:kinsoku/>
              <w:wordWrap/>
              <w:overflowPunct/>
              <w:topLinePunct w:val="0"/>
              <w:autoSpaceDE/>
              <w:autoSpaceDN/>
              <w:bidi w:val="0"/>
              <w:adjustRightInd/>
              <w:snapToGrid/>
              <w:spacing w:before="181"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7" w:type="dxa"/>
            <w:vAlign w:val="center"/>
          </w:tcPr>
          <w:p>
            <w:pPr>
              <w:pStyle w:val="8"/>
              <w:keepNext w:val="0"/>
              <w:keepLines w:val="0"/>
              <w:pageBreakBefore w:val="0"/>
              <w:widowControl w:val="0"/>
              <w:kinsoku/>
              <w:wordWrap/>
              <w:overflowPunct/>
              <w:topLinePunct w:val="0"/>
              <w:autoSpaceDE/>
              <w:autoSpaceDN/>
              <w:bidi w:val="0"/>
              <w:adjustRightInd/>
              <w:snapToGrid/>
              <w:spacing w:before="181"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181" w:line="320" w:lineRule="exact"/>
              <w:ind w:right="201"/>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181" w:line="320" w:lineRule="exact"/>
              <w:ind w:right="199"/>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181" w:line="320" w:lineRule="exact"/>
              <w:ind w:firstLine="240" w:firstLineChars="100"/>
              <w:jc w:val="center"/>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78"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restart"/>
            <w:tcBorders>
              <w:bottom w:val="single" w:color="000000" w:sz="8" w:space="0"/>
            </w:tcBorders>
          </w:tcPr>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before="9" w:line="320" w:lineRule="exact"/>
              <w:textAlignment w:val="auto"/>
              <w:rPr>
                <w:rFonts w:hint="default" w:ascii="Times New Roman" w:hAnsi="Times New Roman" w:cs="Times New Roman"/>
                <w:sz w:val="30"/>
              </w:rPr>
            </w:pPr>
          </w:p>
          <w:p>
            <w:pPr>
              <w:pStyle w:val="8"/>
              <w:keepNext w:val="0"/>
              <w:keepLines w:val="0"/>
              <w:pageBreakBefore w:val="0"/>
              <w:widowControl w:val="0"/>
              <w:kinsoku/>
              <w:wordWrap/>
              <w:overflowPunct/>
              <w:topLinePunct w:val="0"/>
              <w:autoSpaceDE/>
              <w:autoSpaceDN/>
              <w:bidi w:val="0"/>
              <w:adjustRightInd/>
              <w:snapToGrid/>
              <w:spacing w:before="1" w:line="320" w:lineRule="exact"/>
              <w:ind w:left="54" w:right="38"/>
              <w:textAlignment w:val="auto"/>
              <w:rPr>
                <w:rFonts w:hint="default" w:ascii="Times New Roman" w:hAnsi="Times New Roman" w:cs="Times New Roman"/>
                <w:sz w:val="24"/>
              </w:rPr>
            </w:pPr>
            <w:r>
              <w:rPr>
                <w:rFonts w:hint="default" w:ascii="Times New Roman" w:hAnsi="Times New Roman" w:cs="Times New Roman"/>
                <w:sz w:val="24"/>
              </w:rPr>
              <w:t>（三</w:t>
            </w:r>
            <w:r>
              <w:rPr>
                <w:rFonts w:hint="default" w:ascii="Times New Roman" w:hAnsi="Times New Roman" w:cs="Times New Roman"/>
                <w:spacing w:val="-60"/>
                <w:sz w:val="24"/>
              </w:rPr>
              <w:t>）</w:t>
            </w:r>
            <w:r>
              <w:rPr>
                <w:rFonts w:hint="default" w:ascii="Times New Roman" w:hAnsi="Times New Roman" w:cs="Times New Roman"/>
                <w:spacing w:val="-17"/>
                <w:sz w:val="24"/>
              </w:rPr>
              <w:t>不</w:t>
            </w:r>
            <w:r>
              <w:rPr>
                <w:rFonts w:hint="default" w:ascii="Times New Roman" w:hAnsi="Times New Roman" w:cs="Times New Roman"/>
                <w:sz w:val="24"/>
              </w:rPr>
              <w:t>予公</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 xml:space="preserve">开 </w:t>
            </w:r>
          </w:p>
        </w:tc>
        <w:tc>
          <w:tcPr>
            <w:tcW w:w="3447" w:type="dxa"/>
            <w:tcBorders>
              <w:bottom w:val="single" w:color="000000" w:sz="8" w:space="0"/>
            </w:tcBorders>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55"/>
              <w:jc w:val="both"/>
              <w:textAlignment w:val="auto"/>
              <w:rPr>
                <w:rFonts w:hint="default" w:ascii="Times New Roman" w:hAnsi="Times New Roman" w:cs="Times New Roman"/>
                <w:sz w:val="24"/>
              </w:rPr>
            </w:pPr>
            <w:r>
              <w:rPr>
                <w:rFonts w:hint="default" w:ascii="Times New Roman" w:hAnsi="Times New Roman" w:cs="Times New Roman"/>
                <w:sz w:val="24"/>
              </w:rPr>
              <w:t>1.属于国家秘密</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139"/>
              <w:jc w:val="center"/>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78"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continue"/>
            <w:tcBorders>
              <w:top w:val="single" w:color="000000" w:sz="8" w:space="0"/>
              <w:bottom w:val="single" w:color="000000" w:sz="8" w:space="0"/>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3447" w:type="dxa"/>
            <w:tcBorders>
              <w:top w:val="single" w:color="000000" w:sz="8" w:space="0"/>
              <w:bottom w:val="single" w:color="000000" w:sz="8" w:space="0"/>
            </w:tcBorders>
            <w:vAlign w:val="center"/>
          </w:tcPr>
          <w:p>
            <w:pPr>
              <w:pStyle w:val="8"/>
              <w:keepNext w:val="0"/>
              <w:keepLines w:val="0"/>
              <w:pageBreakBefore w:val="0"/>
              <w:widowControl w:val="0"/>
              <w:kinsoku/>
              <w:wordWrap/>
              <w:overflowPunct/>
              <w:topLinePunct w:val="0"/>
              <w:autoSpaceDE/>
              <w:autoSpaceDN/>
              <w:bidi w:val="0"/>
              <w:adjustRightInd/>
              <w:snapToGrid/>
              <w:spacing w:line="320" w:lineRule="exact"/>
              <w:ind w:left="55" w:right="198"/>
              <w:jc w:val="both"/>
              <w:textAlignment w:val="auto"/>
              <w:rPr>
                <w:rFonts w:hint="default" w:ascii="Times New Roman" w:hAnsi="Times New Roman" w:cs="Times New Roman"/>
                <w:sz w:val="24"/>
              </w:rPr>
            </w:pPr>
            <w:r>
              <w:rPr>
                <w:rFonts w:hint="default" w:ascii="Times New Roman" w:hAnsi="Times New Roman" w:cs="Times New Roman"/>
                <w:sz w:val="24"/>
              </w:rPr>
              <w:t>2.其他法律行政法规禁止公开</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139"/>
              <w:jc w:val="center"/>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78"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continue"/>
            <w:tcBorders>
              <w:top w:val="single" w:color="000000" w:sz="8" w:space="0"/>
              <w:bottom w:val="single" w:color="000000" w:sz="8" w:space="0"/>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3447" w:type="dxa"/>
            <w:tcBorders>
              <w:top w:val="single" w:color="000000" w:sz="8" w:space="0"/>
              <w:bottom w:val="single" w:color="000000" w:sz="8" w:space="0"/>
            </w:tcBorders>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55"/>
              <w:jc w:val="both"/>
              <w:textAlignment w:val="auto"/>
              <w:rPr>
                <w:rFonts w:hint="default" w:ascii="Times New Roman" w:hAnsi="Times New Roman" w:cs="Times New Roman"/>
                <w:sz w:val="24"/>
              </w:rPr>
            </w:pPr>
            <w:r>
              <w:rPr>
                <w:rFonts w:hint="default" w:ascii="Times New Roman" w:hAnsi="Times New Roman" w:cs="Times New Roman"/>
                <w:sz w:val="24"/>
              </w:rPr>
              <w:t>3.危及“三安全一稳定”</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139"/>
              <w:jc w:val="center"/>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778" w:type="dxa"/>
            <w:vMerge w:val="continue"/>
            <w:tcBorders>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continue"/>
            <w:tcBorders>
              <w:top w:val="single" w:color="000000" w:sz="8" w:space="0"/>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3447" w:type="dxa"/>
            <w:tcBorders>
              <w:top w:val="single" w:color="000000" w:sz="8" w:space="0"/>
              <w:bottom w:val="single" w:color="000000" w:sz="8" w:space="0"/>
            </w:tcBorders>
            <w:vAlign w:val="center"/>
          </w:tcPr>
          <w:p>
            <w:pPr>
              <w:pStyle w:val="8"/>
              <w:keepNext w:val="0"/>
              <w:keepLines w:val="0"/>
              <w:pageBreakBefore w:val="0"/>
              <w:widowControl w:val="0"/>
              <w:kinsoku/>
              <w:wordWrap/>
              <w:overflowPunct/>
              <w:topLinePunct w:val="0"/>
              <w:autoSpaceDE/>
              <w:autoSpaceDN/>
              <w:bidi w:val="0"/>
              <w:adjustRightInd/>
              <w:snapToGrid/>
              <w:spacing w:before="211" w:line="320" w:lineRule="exact"/>
              <w:ind w:left="55"/>
              <w:jc w:val="both"/>
              <w:textAlignment w:val="auto"/>
              <w:rPr>
                <w:rFonts w:hint="default" w:ascii="Times New Roman" w:hAnsi="Times New Roman" w:cs="Times New Roman"/>
                <w:sz w:val="24"/>
              </w:rPr>
            </w:pPr>
            <w:r>
              <w:rPr>
                <w:rFonts w:hint="default" w:ascii="Times New Roman" w:hAnsi="Times New Roman" w:cs="Times New Roman"/>
                <w:sz w:val="24"/>
              </w:rPr>
              <w:t>4.保护第三方合法权益</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11" w:line="320" w:lineRule="exact"/>
              <w:ind w:right="202"/>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center"/>
          </w:tcPr>
          <w:p>
            <w:pPr>
              <w:pStyle w:val="8"/>
              <w:keepNext w:val="0"/>
              <w:keepLines w:val="0"/>
              <w:pageBreakBefore w:val="0"/>
              <w:widowControl w:val="0"/>
              <w:kinsoku/>
              <w:wordWrap/>
              <w:overflowPunct/>
              <w:topLinePunct w:val="0"/>
              <w:autoSpaceDE/>
              <w:autoSpaceDN/>
              <w:bidi w:val="0"/>
              <w:adjustRightInd/>
              <w:snapToGrid/>
              <w:spacing w:before="211"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center"/>
          </w:tcPr>
          <w:p>
            <w:pPr>
              <w:pStyle w:val="8"/>
              <w:keepNext w:val="0"/>
              <w:keepLines w:val="0"/>
              <w:pageBreakBefore w:val="0"/>
              <w:widowControl w:val="0"/>
              <w:kinsoku/>
              <w:wordWrap/>
              <w:overflowPunct/>
              <w:topLinePunct w:val="0"/>
              <w:autoSpaceDE/>
              <w:autoSpaceDN/>
              <w:bidi w:val="0"/>
              <w:adjustRightInd/>
              <w:snapToGrid/>
              <w:spacing w:before="211"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11" w:line="320" w:lineRule="exact"/>
              <w:ind w:right="201"/>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11" w:line="320" w:lineRule="exact"/>
              <w:ind w:right="199"/>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11" w:line="320" w:lineRule="exact"/>
              <w:ind w:left="139"/>
              <w:jc w:val="center"/>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11"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78"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3447" w:type="dxa"/>
            <w:tcBorders>
              <w:top w:val="single" w:color="000000" w:sz="8" w:space="0"/>
              <w:bottom w:val="single" w:color="000000" w:sz="8" w:space="0"/>
            </w:tcBorders>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55"/>
              <w:jc w:val="both"/>
              <w:textAlignment w:val="auto"/>
              <w:rPr>
                <w:rFonts w:hint="default" w:ascii="Times New Roman" w:hAnsi="Times New Roman" w:cs="Times New Roman"/>
                <w:sz w:val="24"/>
              </w:rPr>
            </w:pPr>
            <w:r>
              <w:rPr>
                <w:rFonts w:hint="default" w:ascii="Times New Roman" w:hAnsi="Times New Roman" w:cs="Times New Roman"/>
                <w:sz w:val="24"/>
              </w:rPr>
              <w:t>5.属于三类内部事务信息</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139"/>
              <w:jc w:val="center"/>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78"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3447" w:type="dxa"/>
            <w:tcBorders>
              <w:top w:val="single" w:color="000000" w:sz="8" w:space="0"/>
            </w:tcBorders>
            <w:vAlign w:val="center"/>
          </w:tcPr>
          <w:p>
            <w:pPr>
              <w:pStyle w:val="8"/>
              <w:keepNext w:val="0"/>
              <w:keepLines w:val="0"/>
              <w:pageBreakBefore w:val="0"/>
              <w:widowControl w:val="0"/>
              <w:kinsoku/>
              <w:wordWrap/>
              <w:overflowPunct/>
              <w:topLinePunct w:val="0"/>
              <w:autoSpaceDE/>
              <w:autoSpaceDN/>
              <w:bidi w:val="0"/>
              <w:adjustRightInd/>
              <w:snapToGrid/>
              <w:spacing w:before="209" w:line="320" w:lineRule="exact"/>
              <w:ind w:left="55"/>
              <w:jc w:val="both"/>
              <w:textAlignment w:val="auto"/>
              <w:rPr>
                <w:rFonts w:hint="default" w:ascii="Times New Roman" w:hAnsi="Times New Roman" w:cs="Times New Roman"/>
                <w:sz w:val="24"/>
              </w:rPr>
            </w:pPr>
            <w:r>
              <w:rPr>
                <w:rFonts w:hint="default" w:ascii="Times New Roman" w:hAnsi="Times New Roman" w:cs="Times New Roman"/>
                <w:sz w:val="24"/>
              </w:rPr>
              <w:t>6.属于四类过程性信息</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9" w:line="320" w:lineRule="exact"/>
              <w:ind w:right="202"/>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center"/>
          </w:tcPr>
          <w:p>
            <w:pPr>
              <w:pStyle w:val="8"/>
              <w:keepNext w:val="0"/>
              <w:keepLines w:val="0"/>
              <w:pageBreakBefore w:val="0"/>
              <w:widowControl w:val="0"/>
              <w:kinsoku/>
              <w:wordWrap/>
              <w:overflowPunct/>
              <w:topLinePunct w:val="0"/>
              <w:autoSpaceDE/>
              <w:autoSpaceDN/>
              <w:bidi w:val="0"/>
              <w:adjustRightInd/>
              <w:snapToGrid/>
              <w:spacing w:before="209"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center"/>
          </w:tcPr>
          <w:p>
            <w:pPr>
              <w:pStyle w:val="8"/>
              <w:keepNext w:val="0"/>
              <w:keepLines w:val="0"/>
              <w:pageBreakBefore w:val="0"/>
              <w:widowControl w:val="0"/>
              <w:kinsoku/>
              <w:wordWrap/>
              <w:overflowPunct/>
              <w:topLinePunct w:val="0"/>
              <w:autoSpaceDE/>
              <w:autoSpaceDN/>
              <w:bidi w:val="0"/>
              <w:adjustRightInd/>
              <w:snapToGrid/>
              <w:spacing w:before="209"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9" w:line="320" w:lineRule="exact"/>
              <w:ind w:right="201"/>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9" w:line="320" w:lineRule="exact"/>
              <w:ind w:right="199"/>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9" w:line="320" w:lineRule="exact"/>
              <w:ind w:left="139"/>
              <w:jc w:val="center"/>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9"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78"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3447" w:type="dxa"/>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left="55"/>
              <w:jc w:val="both"/>
              <w:textAlignment w:val="auto"/>
              <w:rPr>
                <w:rFonts w:hint="default" w:ascii="Times New Roman" w:hAnsi="Times New Roman" w:cs="Times New Roman"/>
                <w:sz w:val="24"/>
              </w:rPr>
            </w:pPr>
            <w:r>
              <w:rPr>
                <w:rFonts w:hint="default" w:ascii="Times New Roman" w:hAnsi="Times New Roman" w:cs="Times New Roman"/>
                <w:sz w:val="24"/>
              </w:rPr>
              <w:t>7.属于行政执法案卷</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right="202"/>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right="200"/>
              <w:jc w:val="right"/>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rPr>
              <w:t xml:space="preserve"> </w:t>
            </w: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right="201"/>
              <w:jc w:val="right"/>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rPr>
              <w:t xml:space="preserve"> </w:t>
            </w: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right="199"/>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left="139"/>
              <w:jc w:val="center"/>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right="200"/>
              <w:jc w:val="right"/>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rPr>
              <w:t xml:space="preserve"> </w:t>
            </w:r>
            <w:r>
              <w:rPr>
                <w:rFonts w:hint="default" w:ascii="Times New Roman" w:hAnsi="Times New Roman" w:cs="Times New Roman"/>
                <w:sz w:val="24"/>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78"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continue"/>
            <w:tcBorders>
              <w:top w:val="nil"/>
              <w:bottom w:val="single" w:color="000000" w:sz="8" w:space="0"/>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3447"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55"/>
              <w:jc w:val="both"/>
              <w:textAlignment w:val="auto"/>
              <w:rPr>
                <w:rFonts w:hint="default" w:ascii="Times New Roman" w:hAnsi="Times New Roman" w:cs="Times New Roman"/>
                <w:sz w:val="24"/>
              </w:rPr>
            </w:pPr>
            <w:r>
              <w:rPr>
                <w:rFonts w:hint="default" w:ascii="Times New Roman" w:hAnsi="Times New Roman" w:cs="Times New Roman"/>
                <w:sz w:val="24"/>
              </w:rPr>
              <w:t>8.属于行政查询事项</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139"/>
              <w:jc w:val="center"/>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78"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restart"/>
            <w:tcBorders>
              <w:top w:val="single" w:color="000000" w:sz="8" w:space="0"/>
              <w:bottom w:val="single" w:color="000000" w:sz="8" w:space="0"/>
            </w:tcBorders>
            <w:vAlign w:val="center"/>
          </w:tcPr>
          <w:p>
            <w:pPr>
              <w:pStyle w:val="8"/>
              <w:keepNext w:val="0"/>
              <w:keepLines w:val="0"/>
              <w:pageBreakBefore w:val="0"/>
              <w:widowControl w:val="0"/>
              <w:kinsoku/>
              <w:wordWrap/>
              <w:overflowPunct/>
              <w:topLinePunct w:val="0"/>
              <w:autoSpaceDE/>
              <w:autoSpaceDN/>
              <w:bidi w:val="0"/>
              <w:adjustRightInd/>
              <w:snapToGrid/>
              <w:spacing w:line="320" w:lineRule="exact"/>
              <w:ind w:left="54" w:right="38"/>
              <w:jc w:val="center"/>
              <w:textAlignment w:val="auto"/>
              <w:rPr>
                <w:rFonts w:hint="default" w:ascii="Times New Roman" w:hAnsi="Times New Roman" w:cs="Times New Roman"/>
                <w:sz w:val="24"/>
              </w:rPr>
            </w:pPr>
            <w:r>
              <w:rPr>
                <w:rFonts w:hint="default" w:ascii="Times New Roman" w:hAnsi="Times New Roman" w:cs="Times New Roman"/>
                <w:sz w:val="24"/>
              </w:rPr>
              <w:t>（四</w:t>
            </w:r>
            <w:r>
              <w:rPr>
                <w:rFonts w:hint="default" w:ascii="Times New Roman" w:hAnsi="Times New Roman" w:cs="Times New Roman"/>
                <w:spacing w:val="-60"/>
                <w:sz w:val="24"/>
              </w:rPr>
              <w:t>）</w:t>
            </w:r>
            <w:r>
              <w:rPr>
                <w:rFonts w:hint="default" w:ascii="Times New Roman" w:hAnsi="Times New Roman" w:cs="Times New Roman"/>
                <w:spacing w:val="-17"/>
                <w:sz w:val="24"/>
              </w:rPr>
              <w:t>无</w:t>
            </w:r>
            <w:r>
              <w:rPr>
                <w:rFonts w:hint="eastAsia" w:ascii="Times New Roman" w:hAnsi="Times New Roman" w:cs="Times New Roman"/>
                <w:spacing w:val="-17"/>
                <w:sz w:val="24"/>
                <w:lang w:val="en-US" w:eastAsia="zh-CN"/>
              </w:rPr>
              <w:t xml:space="preserve"> </w:t>
            </w:r>
            <w:r>
              <w:rPr>
                <w:rFonts w:hint="default" w:ascii="Times New Roman" w:hAnsi="Times New Roman" w:cs="Times New Roman"/>
                <w:sz w:val="24"/>
              </w:rPr>
              <w:t>法提</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供</w:t>
            </w:r>
          </w:p>
        </w:tc>
        <w:tc>
          <w:tcPr>
            <w:tcW w:w="3447" w:type="dxa"/>
            <w:vAlign w:val="center"/>
          </w:tcPr>
          <w:p>
            <w:pPr>
              <w:pStyle w:val="8"/>
              <w:keepNext w:val="0"/>
              <w:keepLines w:val="0"/>
              <w:pageBreakBefore w:val="0"/>
              <w:widowControl w:val="0"/>
              <w:kinsoku/>
              <w:wordWrap/>
              <w:overflowPunct/>
              <w:topLinePunct w:val="0"/>
              <w:autoSpaceDE/>
              <w:autoSpaceDN/>
              <w:bidi w:val="0"/>
              <w:adjustRightInd/>
              <w:snapToGrid/>
              <w:spacing w:line="320" w:lineRule="exact"/>
              <w:ind w:left="55" w:right="198"/>
              <w:jc w:val="both"/>
              <w:textAlignment w:val="auto"/>
              <w:rPr>
                <w:rFonts w:hint="default" w:ascii="Times New Roman" w:hAnsi="Times New Roman" w:cs="Times New Roman"/>
                <w:sz w:val="24"/>
              </w:rPr>
            </w:pPr>
            <w:r>
              <w:rPr>
                <w:rFonts w:hint="default" w:ascii="Times New Roman" w:hAnsi="Times New Roman" w:cs="Times New Roman"/>
                <w:sz w:val="24"/>
              </w:rPr>
              <w:t>1.本机关不掌握相关政府信息</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4"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1</w:t>
            </w:r>
            <w:r>
              <w:rPr>
                <w:rFonts w:hint="default" w:ascii="Times New Roman" w:hAnsi="Times New Roman" w:cs="Times New Roman"/>
                <w:sz w:val="24"/>
              </w:rPr>
              <w:t xml:space="preserve"> </w:t>
            </w:r>
          </w:p>
        </w:tc>
        <w:tc>
          <w:tcPr>
            <w:tcW w:w="687"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139"/>
              <w:jc w:val="center"/>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rPr>
              <w:t xml:space="preserve"> </w:t>
            </w: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1</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78"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continue"/>
            <w:tcBorders>
              <w:top w:val="single" w:color="000000" w:sz="8" w:space="0"/>
              <w:bottom w:val="single" w:color="000000" w:sz="8" w:space="0"/>
            </w:tcBorders>
            <w:vAlign w:val="center"/>
          </w:tcPr>
          <w:p>
            <w:pPr>
              <w:pStyle w:val="8"/>
              <w:keepNext w:val="0"/>
              <w:keepLines w:val="0"/>
              <w:pageBreakBefore w:val="0"/>
              <w:widowControl w:val="0"/>
              <w:kinsoku/>
              <w:wordWrap/>
              <w:overflowPunct/>
              <w:topLinePunct w:val="0"/>
              <w:autoSpaceDE/>
              <w:autoSpaceDN/>
              <w:bidi w:val="0"/>
              <w:adjustRightInd/>
              <w:snapToGrid/>
              <w:spacing w:line="320" w:lineRule="exact"/>
              <w:ind w:left="54" w:right="38"/>
              <w:jc w:val="center"/>
              <w:textAlignment w:val="auto"/>
              <w:rPr>
                <w:rFonts w:hint="default" w:ascii="Times New Roman" w:hAnsi="Times New Roman" w:cs="Times New Roman"/>
                <w:sz w:val="24"/>
              </w:rPr>
            </w:pPr>
          </w:p>
        </w:tc>
        <w:tc>
          <w:tcPr>
            <w:tcW w:w="3447" w:type="dxa"/>
            <w:vAlign w:val="center"/>
          </w:tcPr>
          <w:p>
            <w:pPr>
              <w:pStyle w:val="8"/>
              <w:keepNext w:val="0"/>
              <w:keepLines w:val="0"/>
              <w:pageBreakBefore w:val="0"/>
              <w:widowControl w:val="0"/>
              <w:kinsoku/>
              <w:wordWrap/>
              <w:overflowPunct/>
              <w:topLinePunct w:val="0"/>
              <w:autoSpaceDE/>
              <w:autoSpaceDN/>
              <w:bidi w:val="0"/>
              <w:adjustRightInd/>
              <w:snapToGrid/>
              <w:spacing w:line="320" w:lineRule="exact"/>
              <w:ind w:left="55" w:right="198"/>
              <w:jc w:val="both"/>
              <w:textAlignment w:val="auto"/>
              <w:rPr>
                <w:rFonts w:hint="default" w:ascii="Times New Roman" w:hAnsi="Times New Roman" w:cs="Times New Roman"/>
                <w:sz w:val="24"/>
              </w:rPr>
            </w:pPr>
            <w:r>
              <w:rPr>
                <w:rFonts w:hint="default" w:ascii="Times New Roman" w:hAnsi="Times New Roman" w:cs="Times New Roman"/>
                <w:sz w:val="24"/>
              </w:rPr>
              <w:t>2.没有现成信息需要另行制作</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rPr>
              <w:t xml:space="preserve"> </w:t>
            </w:r>
            <w:r>
              <w:rPr>
                <w:rFonts w:hint="default" w:ascii="Times New Roman" w:hAnsi="Times New Roman" w:cs="Times New Roman"/>
                <w:sz w:val="24"/>
                <w:lang w:val="en-US" w:eastAsia="zh-CN"/>
              </w:rPr>
              <w:t>0</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78"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continue"/>
            <w:tcBorders>
              <w:top w:val="single" w:color="000000" w:sz="8" w:space="0"/>
              <w:bottom w:val="single" w:color="000000" w:sz="8" w:space="0"/>
            </w:tcBorders>
            <w:vAlign w:val="center"/>
          </w:tcPr>
          <w:p>
            <w:pPr>
              <w:pStyle w:val="8"/>
              <w:keepNext w:val="0"/>
              <w:keepLines w:val="0"/>
              <w:pageBreakBefore w:val="0"/>
              <w:widowControl w:val="0"/>
              <w:kinsoku/>
              <w:wordWrap/>
              <w:overflowPunct/>
              <w:topLinePunct w:val="0"/>
              <w:autoSpaceDE/>
              <w:autoSpaceDN/>
              <w:bidi w:val="0"/>
              <w:adjustRightInd/>
              <w:snapToGrid/>
              <w:spacing w:line="320" w:lineRule="exact"/>
              <w:ind w:left="54" w:right="38"/>
              <w:jc w:val="center"/>
              <w:textAlignment w:val="auto"/>
              <w:rPr>
                <w:rFonts w:hint="default" w:ascii="Times New Roman" w:hAnsi="Times New Roman" w:cs="Times New Roman"/>
                <w:sz w:val="24"/>
              </w:rPr>
            </w:pPr>
          </w:p>
        </w:tc>
        <w:tc>
          <w:tcPr>
            <w:tcW w:w="3447" w:type="dxa"/>
            <w:vAlign w:val="center"/>
          </w:tcPr>
          <w:p>
            <w:pPr>
              <w:pStyle w:val="8"/>
              <w:keepNext w:val="0"/>
              <w:keepLines w:val="0"/>
              <w:pageBreakBefore w:val="0"/>
              <w:widowControl w:val="0"/>
              <w:kinsoku/>
              <w:wordWrap/>
              <w:overflowPunct/>
              <w:topLinePunct w:val="0"/>
              <w:autoSpaceDE/>
              <w:autoSpaceDN/>
              <w:bidi w:val="0"/>
              <w:adjustRightInd/>
              <w:snapToGrid/>
              <w:spacing w:line="320" w:lineRule="exact"/>
              <w:ind w:left="55" w:right="198"/>
              <w:jc w:val="both"/>
              <w:textAlignment w:val="auto"/>
              <w:rPr>
                <w:rFonts w:hint="default" w:ascii="Times New Roman" w:hAnsi="Times New Roman" w:cs="Times New Roman"/>
                <w:sz w:val="24"/>
              </w:rPr>
            </w:pPr>
            <w:r>
              <w:rPr>
                <w:rFonts w:hint="default" w:ascii="Times New Roman" w:hAnsi="Times New Roman" w:cs="Times New Roman"/>
                <w:sz w:val="24"/>
              </w:rPr>
              <w:t>3.补正后申请内容仍不明确</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zh-CN"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78"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restart"/>
            <w:tcBorders>
              <w:top w:val="single" w:color="000000" w:sz="8" w:space="0"/>
              <w:bottom w:val="single" w:color="000000" w:sz="8" w:space="0"/>
            </w:tcBorders>
            <w:vAlign w:val="center"/>
          </w:tcPr>
          <w:p>
            <w:pPr>
              <w:pStyle w:val="8"/>
              <w:keepNext w:val="0"/>
              <w:keepLines w:val="0"/>
              <w:pageBreakBefore w:val="0"/>
              <w:widowControl w:val="0"/>
              <w:kinsoku/>
              <w:wordWrap/>
              <w:overflowPunct/>
              <w:topLinePunct w:val="0"/>
              <w:autoSpaceDE/>
              <w:autoSpaceDN/>
              <w:bidi w:val="0"/>
              <w:adjustRightInd/>
              <w:snapToGrid/>
              <w:spacing w:before="2" w:line="320" w:lineRule="exact"/>
              <w:jc w:val="center"/>
              <w:textAlignment w:val="auto"/>
              <w:rPr>
                <w:rFonts w:hint="default" w:ascii="Times New Roman" w:hAnsi="Times New Roman" w:cs="Times New Roman"/>
                <w:sz w:val="23"/>
              </w:rPr>
            </w:pPr>
          </w:p>
          <w:p>
            <w:pPr>
              <w:pStyle w:val="8"/>
              <w:keepNext w:val="0"/>
              <w:keepLines w:val="0"/>
              <w:pageBreakBefore w:val="0"/>
              <w:widowControl w:val="0"/>
              <w:kinsoku/>
              <w:wordWrap/>
              <w:overflowPunct/>
              <w:topLinePunct w:val="0"/>
              <w:autoSpaceDE/>
              <w:autoSpaceDN/>
              <w:bidi w:val="0"/>
              <w:adjustRightInd/>
              <w:snapToGrid/>
              <w:spacing w:line="320" w:lineRule="exact"/>
              <w:ind w:left="54" w:right="38"/>
              <w:jc w:val="center"/>
              <w:textAlignment w:val="auto"/>
              <w:rPr>
                <w:rFonts w:hint="default" w:ascii="Times New Roman" w:hAnsi="Times New Roman" w:cs="Times New Roman"/>
                <w:sz w:val="24"/>
              </w:rPr>
            </w:pPr>
            <w:r>
              <w:rPr>
                <w:rFonts w:hint="default" w:ascii="Times New Roman" w:hAnsi="Times New Roman" w:cs="Times New Roman"/>
                <w:sz w:val="24"/>
              </w:rPr>
              <w:t>（五</w:t>
            </w:r>
            <w:r>
              <w:rPr>
                <w:rFonts w:hint="default" w:ascii="Times New Roman" w:hAnsi="Times New Roman" w:cs="Times New Roman"/>
                <w:spacing w:val="-60"/>
                <w:sz w:val="24"/>
              </w:rPr>
              <w:t>）</w:t>
            </w:r>
            <w:r>
              <w:rPr>
                <w:rFonts w:hint="default" w:ascii="Times New Roman" w:hAnsi="Times New Roman" w:cs="Times New Roman"/>
                <w:spacing w:val="-17"/>
                <w:sz w:val="24"/>
              </w:rPr>
              <w:t>不</w:t>
            </w:r>
            <w:r>
              <w:rPr>
                <w:rFonts w:hint="eastAsia" w:ascii="Times New Roman" w:hAnsi="Times New Roman" w:cs="Times New Roman"/>
                <w:spacing w:val="-17"/>
                <w:sz w:val="24"/>
                <w:lang w:val="en-US" w:eastAsia="zh-CN"/>
              </w:rPr>
              <w:t xml:space="preserve"> </w:t>
            </w:r>
            <w:r>
              <w:rPr>
                <w:rFonts w:hint="default" w:ascii="Times New Roman" w:hAnsi="Times New Roman" w:cs="Times New Roman"/>
                <w:sz w:val="24"/>
              </w:rPr>
              <w:t>予处</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理</w:t>
            </w:r>
          </w:p>
        </w:tc>
        <w:tc>
          <w:tcPr>
            <w:tcW w:w="3447" w:type="dxa"/>
            <w:vAlign w:val="center"/>
          </w:tcPr>
          <w:p>
            <w:pPr>
              <w:pStyle w:val="8"/>
              <w:keepNext w:val="0"/>
              <w:keepLines w:val="0"/>
              <w:pageBreakBefore w:val="0"/>
              <w:widowControl w:val="0"/>
              <w:kinsoku/>
              <w:wordWrap/>
              <w:overflowPunct/>
              <w:topLinePunct w:val="0"/>
              <w:autoSpaceDE/>
              <w:autoSpaceDN/>
              <w:bidi w:val="0"/>
              <w:adjustRightInd/>
              <w:snapToGrid/>
              <w:spacing w:before="211" w:line="320" w:lineRule="exact"/>
              <w:ind w:left="55" w:leftChars="0"/>
              <w:jc w:val="both"/>
              <w:textAlignment w:val="auto"/>
              <w:rPr>
                <w:rFonts w:hint="default" w:ascii="Times New Roman" w:hAnsi="Times New Roman" w:eastAsia="宋体" w:cs="Times New Roman"/>
                <w:kern w:val="2"/>
                <w:sz w:val="24"/>
                <w:szCs w:val="22"/>
                <w:lang w:val="zh-CN" w:eastAsia="zh-CN" w:bidi="zh-CN"/>
              </w:rPr>
            </w:pPr>
            <w:r>
              <w:rPr>
                <w:rFonts w:hint="default" w:ascii="Times New Roman" w:hAnsi="Times New Roman" w:cs="Times New Roman"/>
                <w:sz w:val="24"/>
              </w:rPr>
              <w:t>1.信访举报投诉类申请</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78"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continue"/>
            <w:tcBorders>
              <w:top w:val="single" w:color="000000" w:sz="8" w:space="0"/>
              <w:bottom w:val="single" w:color="000000" w:sz="8" w:space="0"/>
            </w:tcBorders>
          </w:tcPr>
          <w:p>
            <w:pPr>
              <w:pStyle w:val="8"/>
              <w:keepNext w:val="0"/>
              <w:keepLines w:val="0"/>
              <w:pageBreakBefore w:val="0"/>
              <w:widowControl w:val="0"/>
              <w:kinsoku/>
              <w:wordWrap/>
              <w:overflowPunct/>
              <w:topLinePunct w:val="0"/>
              <w:autoSpaceDE/>
              <w:autoSpaceDN/>
              <w:bidi w:val="0"/>
              <w:adjustRightInd/>
              <w:snapToGrid/>
              <w:spacing w:line="320" w:lineRule="exact"/>
              <w:ind w:left="54" w:right="38"/>
              <w:textAlignment w:val="auto"/>
              <w:rPr>
                <w:rFonts w:hint="default" w:ascii="Times New Roman" w:hAnsi="Times New Roman" w:cs="Times New Roman"/>
                <w:sz w:val="24"/>
              </w:rPr>
            </w:pPr>
          </w:p>
        </w:tc>
        <w:tc>
          <w:tcPr>
            <w:tcW w:w="3447"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55" w:leftChars="0"/>
              <w:jc w:val="both"/>
              <w:textAlignment w:val="auto"/>
              <w:rPr>
                <w:rFonts w:hint="default" w:ascii="Times New Roman" w:hAnsi="Times New Roman" w:eastAsia="宋体" w:cs="Times New Roman"/>
                <w:kern w:val="2"/>
                <w:sz w:val="24"/>
                <w:szCs w:val="22"/>
                <w:lang w:val="zh-CN" w:eastAsia="zh-CN" w:bidi="zh-CN"/>
              </w:rPr>
            </w:pPr>
            <w:r>
              <w:rPr>
                <w:rFonts w:hint="default" w:ascii="Times New Roman" w:hAnsi="Times New Roman" w:cs="Times New Roman"/>
                <w:sz w:val="24"/>
              </w:rPr>
              <w:t>2.重复申请</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78"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continue"/>
            <w:tcBorders>
              <w:top w:val="single" w:color="000000" w:sz="8" w:space="0"/>
              <w:bottom w:val="single" w:color="000000" w:sz="8" w:space="0"/>
            </w:tcBorders>
          </w:tcPr>
          <w:p>
            <w:pPr>
              <w:pStyle w:val="8"/>
              <w:keepNext w:val="0"/>
              <w:keepLines w:val="0"/>
              <w:pageBreakBefore w:val="0"/>
              <w:widowControl w:val="0"/>
              <w:kinsoku/>
              <w:wordWrap/>
              <w:overflowPunct/>
              <w:topLinePunct w:val="0"/>
              <w:autoSpaceDE/>
              <w:autoSpaceDN/>
              <w:bidi w:val="0"/>
              <w:adjustRightInd/>
              <w:snapToGrid/>
              <w:spacing w:line="320" w:lineRule="exact"/>
              <w:ind w:left="54" w:right="38"/>
              <w:textAlignment w:val="auto"/>
              <w:rPr>
                <w:rFonts w:hint="default" w:ascii="Times New Roman" w:hAnsi="Times New Roman" w:cs="Times New Roman"/>
                <w:sz w:val="24"/>
              </w:rPr>
            </w:pPr>
          </w:p>
        </w:tc>
        <w:tc>
          <w:tcPr>
            <w:tcW w:w="3447" w:type="dxa"/>
            <w:vAlign w:val="center"/>
          </w:tcPr>
          <w:p>
            <w:pPr>
              <w:pStyle w:val="8"/>
              <w:keepNext w:val="0"/>
              <w:keepLines w:val="0"/>
              <w:pageBreakBefore w:val="0"/>
              <w:widowControl w:val="0"/>
              <w:kinsoku/>
              <w:wordWrap/>
              <w:overflowPunct/>
              <w:topLinePunct w:val="0"/>
              <w:autoSpaceDE/>
              <w:autoSpaceDN/>
              <w:bidi w:val="0"/>
              <w:adjustRightInd/>
              <w:snapToGrid/>
              <w:spacing w:before="209" w:line="320" w:lineRule="exact"/>
              <w:ind w:left="55" w:leftChars="0"/>
              <w:jc w:val="both"/>
              <w:textAlignment w:val="auto"/>
              <w:rPr>
                <w:rFonts w:hint="default" w:ascii="Times New Roman" w:hAnsi="Times New Roman" w:eastAsia="宋体" w:cs="Times New Roman"/>
                <w:kern w:val="2"/>
                <w:sz w:val="24"/>
                <w:szCs w:val="22"/>
                <w:lang w:val="zh-CN" w:eastAsia="zh-CN" w:bidi="zh-CN"/>
              </w:rPr>
            </w:pPr>
            <w:r>
              <w:rPr>
                <w:rFonts w:hint="default" w:ascii="Times New Roman" w:hAnsi="Times New Roman" w:cs="Times New Roman"/>
                <w:sz w:val="24"/>
              </w:rPr>
              <w:t>3.要求提供公开出版物</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78"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continue"/>
            <w:tcBorders>
              <w:top w:val="single" w:color="000000" w:sz="8" w:space="0"/>
              <w:bottom w:val="single" w:color="000000" w:sz="8" w:space="0"/>
            </w:tcBorders>
          </w:tcPr>
          <w:p>
            <w:pPr>
              <w:pStyle w:val="8"/>
              <w:keepNext w:val="0"/>
              <w:keepLines w:val="0"/>
              <w:pageBreakBefore w:val="0"/>
              <w:widowControl w:val="0"/>
              <w:kinsoku/>
              <w:wordWrap/>
              <w:overflowPunct/>
              <w:topLinePunct w:val="0"/>
              <w:autoSpaceDE/>
              <w:autoSpaceDN/>
              <w:bidi w:val="0"/>
              <w:adjustRightInd/>
              <w:snapToGrid/>
              <w:spacing w:line="320" w:lineRule="exact"/>
              <w:ind w:left="54" w:right="38"/>
              <w:textAlignment w:val="auto"/>
              <w:rPr>
                <w:rFonts w:hint="default" w:ascii="Times New Roman" w:hAnsi="Times New Roman" w:cs="Times New Roman"/>
                <w:sz w:val="24"/>
              </w:rPr>
            </w:pPr>
          </w:p>
        </w:tc>
        <w:tc>
          <w:tcPr>
            <w:tcW w:w="3447" w:type="dxa"/>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left="55" w:leftChars="0"/>
              <w:jc w:val="both"/>
              <w:textAlignment w:val="auto"/>
              <w:rPr>
                <w:rFonts w:hint="default" w:ascii="Times New Roman" w:hAnsi="Times New Roman" w:eastAsia="宋体" w:cs="Times New Roman"/>
                <w:kern w:val="2"/>
                <w:sz w:val="24"/>
                <w:szCs w:val="22"/>
                <w:lang w:val="zh-CN" w:eastAsia="zh-CN" w:bidi="zh-CN"/>
              </w:rPr>
            </w:pPr>
            <w:r>
              <w:rPr>
                <w:rFonts w:hint="default" w:ascii="Times New Roman" w:hAnsi="Times New Roman" w:cs="Times New Roman"/>
                <w:sz w:val="24"/>
              </w:rPr>
              <w:t>4.无正当理由大量反复申请</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78"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continue"/>
            <w:tcBorders>
              <w:top w:val="single" w:color="000000" w:sz="8" w:space="0"/>
              <w:bottom w:val="single" w:color="000000" w:sz="8" w:space="0"/>
            </w:tcBorders>
          </w:tcPr>
          <w:p>
            <w:pPr>
              <w:pStyle w:val="8"/>
              <w:keepNext w:val="0"/>
              <w:keepLines w:val="0"/>
              <w:pageBreakBefore w:val="0"/>
              <w:widowControl w:val="0"/>
              <w:kinsoku/>
              <w:wordWrap/>
              <w:overflowPunct/>
              <w:topLinePunct w:val="0"/>
              <w:autoSpaceDE/>
              <w:autoSpaceDN/>
              <w:bidi w:val="0"/>
              <w:adjustRightInd/>
              <w:snapToGrid/>
              <w:spacing w:line="320" w:lineRule="exact"/>
              <w:ind w:left="54" w:right="38"/>
              <w:textAlignment w:val="auto"/>
              <w:rPr>
                <w:rFonts w:hint="default" w:ascii="Times New Roman" w:hAnsi="Times New Roman" w:cs="Times New Roman"/>
                <w:sz w:val="24"/>
              </w:rPr>
            </w:pPr>
          </w:p>
        </w:tc>
        <w:tc>
          <w:tcPr>
            <w:tcW w:w="3447"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55"/>
              <w:jc w:val="both"/>
              <w:textAlignment w:val="auto"/>
              <w:rPr>
                <w:rFonts w:hint="default" w:ascii="Times New Roman" w:hAnsi="Times New Roman" w:cs="Times New Roman"/>
                <w:sz w:val="22"/>
              </w:rPr>
            </w:pPr>
            <w:r>
              <w:rPr>
                <w:rFonts w:hint="default" w:ascii="Times New Roman" w:hAnsi="Times New Roman" w:cs="Times New Roman"/>
                <w:sz w:val="24"/>
              </w:rPr>
              <w:t>5.要求行政机关确认或重新</w:t>
            </w:r>
          </w:p>
          <w:p>
            <w:pPr>
              <w:pStyle w:val="8"/>
              <w:keepNext w:val="0"/>
              <w:keepLines w:val="0"/>
              <w:pageBreakBefore w:val="0"/>
              <w:widowControl w:val="0"/>
              <w:kinsoku/>
              <w:wordWrap/>
              <w:overflowPunct/>
              <w:topLinePunct w:val="0"/>
              <w:autoSpaceDE/>
              <w:autoSpaceDN/>
              <w:bidi w:val="0"/>
              <w:adjustRightInd/>
              <w:snapToGrid/>
              <w:spacing w:line="320" w:lineRule="exact"/>
              <w:ind w:left="55" w:leftChars="0"/>
              <w:jc w:val="both"/>
              <w:textAlignment w:val="auto"/>
              <w:rPr>
                <w:rFonts w:hint="default" w:ascii="Times New Roman" w:hAnsi="Times New Roman" w:eastAsia="宋体" w:cs="Times New Roman"/>
                <w:kern w:val="2"/>
                <w:sz w:val="24"/>
                <w:szCs w:val="22"/>
                <w:lang w:val="zh-CN" w:eastAsia="zh-CN" w:bidi="zh-CN"/>
              </w:rPr>
            </w:pPr>
            <w:r>
              <w:rPr>
                <w:rFonts w:hint="default" w:ascii="Times New Roman" w:hAnsi="Times New Roman" w:cs="Times New Roman"/>
                <w:sz w:val="24"/>
              </w:rPr>
              <w:t>出具已获取信息</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78"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restart"/>
            <w:tcBorders>
              <w:top w:val="single" w:color="000000" w:sz="8" w:space="0"/>
              <w:bottom w:val="single" w:color="000000" w:sz="8" w:space="0"/>
            </w:tcBorders>
          </w:tcPr>
          <w:p>
            <w:pPr>
              <w:pStyle w:val="8"/>
              <w:keepNext w:val="0"/>
              <w:keepLines w:val="0"/>
              <w:pageBreakBefore w:val="0"/>
              <w:widowControl w:val="0"/>
              <w:kinsoku/>
              <w:wordWrap/>
              <w:overflowPunct/>
              <w:topLinePunct w:val="0"/>
              <w:autoSpaceDE/>
              <w:autoSpaceDN/>
              <w:bidi w:val="0"/>
              <w:adjustRightInd/>
              <w:snapToGrid/>
              <w:spacing w:before="8" w:line="320" w:lineRule="exact"/>
              <w:textAlignment w:val="auto"/>
              <w:rPr>
                <w:rFonts w:hint="default" w:ascii="Times New Roman" w:hAnsi="Times New Roman" w:cs="Times New Roman"/>
                <w:sz w:val="21"/>
              </w:rPr>
            </w:pPr>
          </w:p>
          <w:p>
            <w:pPr>
              <w:pStyle w:val="8"/>
              <w:keepNext w:val="0"/>
              <w:keepLines w:val="0"/>
              <w:pageBreakBefore w:val="0"/>
              <w:widowControl w:val="0"/>
              <w:kinsoku/>
              <w:wordWrap/>
              <w:overflowPunct/>
              <w:topLinePunct w:val="0"/>
              <w:autoSpaceDE/>
              <w:autoSpaceDN/>
              <w:bidi w:val="0"/>
              <w:adjustRightInd/>
              <w:snapToGrid/>
              <w:spacing w:line="320" w:lineRule="exact"/>
              <w:ind w:left="54" w:right="38"/>
              <w:textAlignment w:val="auto"/>
              <w:rPr>
                <w:rFonts w:hint="default" w:ascii="Times New Roman" w:hAnsi="Times New Roman" w:cs="Times New Roman"/>
                <w:sz w:val="24"/>
              </w:rPr>
            </w:pPr>
            <w:r>
              <w:rPr>
                <w:rFonts w:hint="default" w:ascii="Times New Roman" w:hAnsi="Times New Roman" w:cs="Times New Roman"/>
                <w:sz w:val="24"/>
              </w:rPr>
              <w:t>（六</w:t>
            </w:r>
            <w:r>
              <w:rPr>
                <w:rFonts w:hint="default" w:ascii="Times New Roman" w:hAnsi="Times New Roman" w:cs="Times New Roman"/>
                <w:spacing w:val="-60"/>
                <w:sz w:val="24"/>
              </w:rPr>
              <w:t>）</w:t>
            </w:r>
            <w:r>
              <w:rPr>
                <w:rFonts w:hint="default" w:ascii="Times New Roman" w:hAnsi="Times New Roman" w:cs="Times New Roman"/>
                <w:spacing w:val="-17"/>
                <w:sz w:val="24"/>
              </w:rPr>
              <w:t>其</w:t>
            </w:r>
            <w:r>
              <w:rPr>
                <w:rFonts w:hint="default" w:ascii="Times New Roman" w:hAnsi="Times New Roman" w:cs="Times New Roman"/>
                <w:sz w:val="24"/>
              </w:rPr>
              <w:t>他处</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理</w:t>
            </w:r>
          </w:p>
        </w:tc>
        <w:tc>
          <w:tcPr>
            <w:tcW w:w="3447"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55"/>
              <w:jc w:val="both"/>
              <w:textAlignment w:val="auto"/>
              <w:rPr>
                <w:rFonts w:hint="default" w:ascii="Times New Roman" w:hAnsi="Times New Roman" w:cs="Times New Roman"/>
                <w:sz w:val="24"/>
              </w:rPr>
            </w:pPr>
            <w:r>
              <w:rPr>
                <w:rFonts w:hint="default" w:ascii="Times New Roman" w:hAnsi="Times New Roman" w:cs="Times New Roman"/>
                <w:sz w:val="24"/>
              </w:rPr>
              <w:t>1.申请人无正当理由逾期不</w:t>
            </w:r>
            <w:r>
              <w:rPr>
                <w:rFonts w:hint="default" w:ascii="Times New Roman" w:hAnsi="Times New Roman" w:cs="Times New Roman"/>
                <w:spacing w:val="-11"/>
                <w:sz w:val="24"/>
              </w:rPr>
              <w:t>补正、行政机关不再处理其政</w:t>
            </w:r>
            <w:r>
              <w:rPr>
                <w:rFonts w:hint="default" w:ascii="Times New Roman" w:hAnsi="Times New Roman" w:cs="Times New Roman"/>
                <w:sz w:val="24"/>
              </w:rPr>
              <w:t>府信息公开申请</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78"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continue"/>
            <w:tcBorders>
              <w:top w:val="single" w:color="000000" w:sz="8" w:space="0"/>
              <w:bottom w:val="single" w:color="000000" w:sz="8" w:space="0"/>
            </w:tcBorders>
          </w:tcPr>
          <w:p>
            <w:pPr>
              <w:pStyle w:val="8"/>
              <w:keepNext w:val="0"/>
              <w:keepLines w:val="0"/>
              <w:pageBreakBefore w:val="0"/>
              <w:widowControl w:val="0"/>
              <w:kinsoku/>
              <w:wordWrap/>
              <w:overflowPunct/>
              <w:topLinePunct w:val="0"/>
              <w:autoSpaceDE/>
              <w:autoSpaceDN/>
              <w:bidi w:val="0"/>
              <w:adjustRightInd/>
              <w:snapToGrid/>
              <w:spacing w:line="320" w:lineRule="exact"/>
              <w:ind w:left="54" w:right="38"/>
              <w:textAlignment w:val="auto"/>
              <w:rPr>
                <w:rFonts w:hint="default" w:ascii="Times New Roman" w:hAnsi="Times New Roman" w:cs="Times New Roman"/>
                <w:sz w:val="24"/>
              </w:rPr>
            </w:pPr>
          </w:p>
        </w:tc>
        <w:tc>
          <w:tcPr>
            <w:tcW w:w="3447" w:type="dxa"/>
            <w:vAlign w:val="center"/>
          </w:tcPr>
          <w:p>
            <w:pPr>
              <w:pStyle w:val="8"/>
              <w:keepNext w:val="0"/>
              <w:keepLines w:val="0"/>
              <w:pageBreakBefore w:val="0"/>
              <w:widowControl w:val="0"/>
              <w:kinsoku/>
              <w:wordWrap/>
              <w:overflowPunct/>
              <w:topLinePunct w:val="0"/>
              <w:autoSpaceDE/>
              <w:autoSpaceDN/>
              <w:bidi w:val="0"/>
              <w:adjustRightInd/>
              <w:snapToGrid/>
              <w:spacing w:line="320" w:lineRule="exact"/>
              <w:ind w:left="55" w:right="198"/>
              <w:jc w:val="both"/>
              <w:textAlignment w:val="auto"/>
              <w:rPr>
                <w:rFonts w:hint="default" w:ascii="Times New Roman" w:hAnsi="Times New Roman" w:cs="Times New Roman"/>
                <w:sz w:val="24"/>
              </w:rPr>
            </w:pPr>
            <w:r>
              <w:rPr>
                <w:rFonts w:hint="default" w:ascii="Times New Roman" w:hAnsi="Times New Roman" w:cs="Times New Roman"/>
                <w:sz w:val="24"/>
              </w:rPr>
              <w:t>2.申请人逾期未按收费通知要求缴纳费用、行政机关不再处理其政府信息公开申请</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Height w:val="425" w:hRule="atLeast"/>
          <w:jc w:val="center"/>
        </w:trPr>
        <w:tc>
          <w:tcPr>
            <w:tcW w:w="778"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continue"/>
            <w:tcBorders>
              <w:top w:val="single" w:color="000000" w:sz="8" w:space="0"/>
              <w:bottom w:val="single" w:color="000000" w:sz="8" w:space="0"/>
            </w:tcBorders>
            <w:vAlign w:val="top"/>
          </w:tcPr>
          <w:p>
            <w:pPr>
              <w:pStyle w:val="8"/>
              <w:keepNext w:val="0"/>
              <w:keepLines w:val="0"/>
              <w:pageBreakBefore w:val="0"/>
              <w:widowControl w:val="0"/>
              <w:kinsoku/>
              <w:wordWrap/>
              <w:overflowPunct/>
              <w:topLinePunct w:val="0"/>
              <w:autoSpaceDE/>
              <w:autoSpaceDN/>
              <w:bidi w:val="0"/>
              <w:adjustRightInd/>
              <w:snapToGrid/>
              <w:spacing w:line="320" w:lineRule="exact"/>
              <w:ind w:left="54" w:right="38"/>
              <w:textAlignment w:val="auto"/>
              <w:rPr>
                <w:rFonts w:hint="default" w:ascii="Times New Roman" w:hAnsi="Times New Roman" w:cs="Times New Roman"/>
                <w:sz w:val="24"/>
              </w:rPr>
            </w:pPr>
          </w:p>
        </w:tc>
        <w:tc>
          <w:tcPr>
            <w:tcW w:w="3447" w:type="dxa"/>
            <w:vAlign w:val="top"/>
          </w:tcPr>
          <w:p>
            <w:pPr>
              <w:pStyle w:val="8"/>
              <w:keepNext w:val="0"/>
              <w:keepLines w:val="0"/>
              <w:pageBreakBefore w:val="0"/>
              <w:widowControl w:val="0"/>
              <w:kinsoku/>
              <w:wordWrap/>
              <w:overflowPunct/>
              <w:topLinePunct w:val="0"/>
              <w:autoSpaceDE/>
              <w:autoSpaceDN/>
              <w:bidi w:val="0"/>
              <w:adjustRightInd/>
              <w:snapToGrid/>
              <w:spacing w:before="207" w:line="320" w:lineRule="exact"/>
              <w:ind w:left="55" w:leftChars="0"/>
              <w:textAlignment w:val="auto"/>
              <w:rPr>
                <w:rFonts w:hint="default" w:ascii="Times New Roman" w:hAnsi="Times New Roman" w:eastAsia="宋体" w:cs="Times New Roman"/>
                <w:kern w:val="2"/>
                <w:sz w:val="24"/>
                <w:szCs w:val="22"/>
                <w:lang w:val="zh-CN" w:eastAsia="zh-CN" w:bidi="zh-CN"/>
              </w:rPr>
            </w:pPr>
            <w:r>
              <w:rPr>
                <w:rFonts w:hint="default" w:ascii="Times New Roman" w:hAnsi="Times New Roman" w:cs="Times New Roman"/>
                <w:sz w:val="24"/>
              </w:rPr>
              <w:t xml:space="preserve">3.其他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Height w:val="425" w:hRule="atLeast"/>
          <w:jc w:val="center"/>
        </w:trPr>
        <w:tc>
          <w:tcPr>
            <w:tcW w:w="778"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4169" w:type="dxa"/>
            <w:gridSpan w:val="2"/>
            <w:vAlign w:val="top"/>
          </w:tcPr>
          <w:p>
            <w:pPr>
              <w:pStyle w:val="8"/>
              <w:keepNext w:val="0"/>
              <w:keepLines w:val="0"/>
              <w:pageBreakBefore w:val="0"/>
              <w:widowControl w:val="0"/>
              <w:kinsoku/>
              <w:wordWrap/>
              <w:overflowPunct/>
              <w:topLinePunct w:val="0"/>
              <w:autoSpaceDE/>
              <w:autoSpaceDN/>
              <w:bidi w:val="0"/>
              <w:adjustRightInd/>
              <w:snapToGrid/>
              <w:spacing w:before="211" w:line="320" w:lineRule="exact"/>
              <w:ind w:left="54" w:leftChars="0"/>
              <w:textAlignment w:val="auto"/>
              <w:rPr>
                <w:rFonts w:hint="default" w:ascii="Times New Roman" w:hAnsi="Times New Roman" w:eastAsia="宋体" w:cs="Times New Roman"/>
                <w:kern w:val="2"/>
                <w:sz w:val="24"/>
                <w:szCs w:val="22"/>
                <w:lang w:val="zh-CN" w:eastAsia="zh-CN" w:bidi="zh-CN"/>
              </w:rPr>
            </w:pPr>
            <w:r>
              <w:rPr>
                <w:rFonts w:hint="default" w:ascii="Times New Roman" w:hAnsi="Times New Roman" w:cs="Times New Roman"/>
                <w:sz w:val="24"/>
              </w:rPr>
              <w:t xml:space="preserve">（七）总计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11" w:line="320" w:lineRule="exact"/>
              <w:ind w:right="202"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top"/>
          </w:tcPr>
          <w:p>
            <w:pPr>
              <w:pStyle w:val="8"/>
              <w:keepNext w:val="0"/>
              <w:keepLines w:val="0"/>
              <w:pageBreakBefore w:val="0"/>
              <w:widowControl w:val="0"/>
              <w:kinsoku/>
              <w:wordWrap/>
              <w:overflowPunct/>
              <w:topLinePunct w:val="0"/>
              <w:autoSpaceDE/>
              <w:autoSpaceDN/>
              <w:bidi w:val="0"/>
              <w:adjustRightInd/>
              <w:snapToGrid/>
              <w:spacing w:before="211"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1</w:t>
            </w:r>
            <w:r>
              <w:rPr>
                <w:rFonts w:hint="default" w:ascii="Times New Roman" w:hAnsi="Times New Roman" w:cs="Times New Roman"/>
                <w:sz w:val="24"/>
              </w:rPr>
              <w:t xml:space="preserve"> </w:t>
            </w:r>
          </w:p>
        </w:tc>
        <w:tc>
          <w:tcPr>
            <w:tcW w:w="687"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eastAsia" w:ascii="Times New Roman" w:hAnsi="Times New Roman" w:cs="Times New Roman"/>
                <w:sz w:val="24"/>
                <w:lang w:val="en-US" w:eastAsia="zh-CN"/>
              </w:rPr>
              <w:t>1</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Height w:val="425" w:hRule="atLeast"/>
          <w:jc w:val="center"/>
        </w:trPr>
        <w:tc>
          <w:tcPr>
            <w:tcW w:w="4947" w:type="dxa"/>
            <w:gridSpan w:val="3"/>
            <w:tcBorders>
              <w:bottom w:val="single" w:color="000000" w:sz="8" w:space="0"/>
            </w:tcBorders>
            <w:vAlign w:val="top"/>
          </w:tcPr>
          <w:p>
            <w:pPr>
              <w:pStyle w:val="8"/>
              <w:keepNext w:val="0"/>
              <w:keepLines w:val="0"/>
              <w:pageBreakBefore w:val="0"/>
              <w:widowControl w:val="0"/>
              <w:kinsoku/>
              <w:wordWrap/>
              <w:overflowPunct/>
              <w:topLinePunct w:val="0"/>
              <w:autoSpaceDE/>
              <w:autoSpaceDN/>
              <w:bidi w:val="0"/>
              <w:adjustRightInd/>
              <w:snapToGrid/>
              <w:spacing w:before="209" w:line="320" w:lineRule="exact"/>
              <w:ind w:left="55" w:leftChars="0"/>
              <w:textAlignment w:val="auto"/>
              <w:rPr>
                <w:rFonts w:hint="default" w:ascii="Times New Roman" w:hAnsi="Times New Roman" w:eastAsia="宋体" w:cs="Times New Roman"/>
                <w:kern w:val="2"/>
                <w:sz w:val="24"/>
                <w:szCs w:val="22"/>
                <w:lang w:val="zh-CN" w:eastAsia="zh-CN" w:bidi="zh-CN"/>
              </w:rPr>
            </w:pPr>
            <w:r>
              <w:rPr>
                <w:rFonts w:hint="default" w:ascii="Times New Roman" w:hAnsi="Times New Roman" w:cs="Times New Roman"/>
                <w:sz w:val="24"/>
              </w:rPr>
              <w:t xml:space="preserve">四、结转下年度继续办理 </w:t>
            </w:r>
          </w:p>
        </w:tc>
        <w:tc>
          <w:tcPr>
            <w:tcW w:w="686" w:type="dxa"/>
            <w:tcBorders>
              <w:bottom w:val="single" w:color="000000" w:sz="8" w:space="0"/>
            </w:tcBorders>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tcBorders>
              <w:bottom w:val="single" w:color="000000" w:sz="8" w:space="0"/>
            </w:tcBorders>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tcBorders>
              <w:bottom w:val="single" w:color="000000" w:sz="8" w:space="0"/>
            </w:tcBorders>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tcBorders>
              <w:bottom w:val="single" w:color="000000" w:sz="8" w:space="0"/>
            </w:tcBorders>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tcBorders>
              <w:bottom w:val="single" w:color="000000" w:sz="8" w:space="0"/>
            </w:tcBorders>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tcBorders>
              <w:bottom w:val="single" w:color="000000" w:sz="8" w:space="0"/>
            </w:tcBorders>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tcBorders>
              <w:bottom w:val="single" w:color="000000" w:sz="8" w:space="0"/>
            </w:tcBorders>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bl>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Times New Roman" w:hAnsi="Times New Roman" w:cs="Times New Roman"/>
          <w:sz w:val="24"/>
        </w:rPr>
        <w:sectPr>
          <w:footerReference r:id="rId3" w:type="default"/>
          <w:pgSz w:w="11910" w:h="16840"/>
          <w:pgMar w:top="2098" w:right="1474" w:bottom="1984" w:left="1587" w:header="0" w:footer="1321" w:gutter="0"/>
          <w:pgBorders>
            <w:top w:val="none" w:sz="0" w:space="0"/>
            <w:left w:val="none" w:sz="0" w:space="0"/>
            <w:bottom w:val="none" w:sz="0" w:space="0"/>
            <w:right w:val="none" w:sz="0" w:space="0"/>
          </w:pgBorders>
          <w:cols w:space="720" w:num="1"/>
        </w:sectPr>
      </w:pPr>
    </w:p>
    <w:p>
      <w:pPr>
        <w:spacing w:before="188" w:after="26"/>
        <w:ind w:right="0" w:firstLine="600" w:firstLineChars="200"/>
        <w:jc w:val="left"/>
        <w:rPr>
          <w:rFonts w:hint="default" w:ascii="Times New Roman" w:hAnsi="Times New Roman" w:eastAsia="宋体" w:cs="Times New Roman"/>
          <w:sz w:val="30"/>
        </w:rPr>
      </w:pPr>
      <w:r>
        <w:rPr>
          <w:rFonts w:hint="default" w:ascii="Times New Roman" w:hAnsi="Times New Roman" w:eastAsia="黑体" w:cs="Times New Roman"/>
          <w:color w:val="333333"/>
          <w:sz w:val="30"/>
        </w:rPr>
        <w:t>四、政府信息公开行政复议、行政诉讼情况</w:t>
      </w:r>
      <w:r>
        <w:rPr>
          <w:rFonts w:hint="default" w:ascii="Times New Roman" w:hAnsi="Times New Roman" w:eastAsia="宋体" w:cs="Times New Roman"/>
          <w:color w:val="333333"/>
          <w:sz w:val="30"/>
        </w:rPr>
        <w:t xml:space="preserve"> </w:t>
      </w:r>
    </w:p>
    <w:tbl>
      <w:tblPr>
        <w:tblStyle w:val="6"/>
        <w:tblW w:w="976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1"/>
        <w:gridCol w:w="651"/>
        <w:gridCol w:w="649"/>
        <w:gridCol w:w="652"/>
        <w:gridCol w:w="651"/>
        <w:gridCol w:w="651"/>
        <w:gridCol w:w="649"/>
        <w:gridCol w:w="651"/>
        <w:gridCol w:w="651"/>
        <w:gridCol w:w="649"/>
        <w:gridCol w:w="652"/>
        <w:gridCol w:w="651"/>
        <w:gridCol w:w="651"/>
        <w:gridCol w:w="651"/>
        <w:gridCol w:w="65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jc w:val="center"/>
        </w:trPr>
        <w:tc>
          <w:tcPr>
            <w:tcW w:w="3254" w:type="dxa"/>
            <w:gridSpan w:val="5"/>
            <w:vAlign w:val="top"/>
          </w:tcPr>
          <w:p>
            <w:pPr>
              <w:pStyle w:val="8"/>
              <w:spacing w:before="211"/>
              <w:ind w:left="1144"/>
              <w:rPr>
                <w:rFonts w:hint="default" w:ascii="Times New Roman" w:hAnsi="Times New Roman" w:cs="Times New Roman"/>
                <w:sz w:val="24"/>
              </w:rPr>
            </w:pPr>
            <w:r>
              <w:rPr>
                <w:rFonts w:hint="default" w:ascii="Times New Roman" w:hAnsi="Times New Roman" w:cs="Times New Roman"/>
                <w:sz w:val="24"/>
              </w:rPr>
              <w:t xml:space="preserve">行政复议 </w:t>
            </w:r>
          </w:p>
        </w:tc>
        <w:tc>
          <w:tcPr>
            <w:tcW w:w="6507" w:type="dxa"/>
            <w:gridSpan w:val="10"/>
            <w:vAlign w:val="top"/>
          </w:tcPr>
          <w:p>
            <w:pPr>
              <w:pStyle w:val="8"/>
              <w:spacing w:before="211"/>
              <w:ind w:left="2806" w:right="2680"/>
              <w:jc w:val="center"/>
              <w:rPr>
                <w:rFonts w:hint="default" w:ascii="Times New Roman" w:hAnsi="Times New Roman" w:cs="Times New Roman"/>
                <w:sz w:val="24"/>
              </w:rPr>
            </w:pPr>
            <w:r>
              <w:rPr>
                <w:rFonts w:hint="default" w:ascii="Times New Roman" w:hAnsi="Times New Roman" w:cs="Times New Roman"/>
                <w:sz w:val="24"/>
              </w:rPr>
              <w:t xml:space="preserve">行政诉讼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jc w:val="center"/>
        </w:trPr>
        <w:tc>
          <w:tcPr>
            <w:tcW w:w="651" w:type="dxa"/>
            <w:vMerge w:val="restart"/>
            <w:vAlign w:val="top"/>
          </w:tcPr>
          <w:p>
            <w:pPr>
              <w:pStyle w:val="8"/>
              <w:rPr>
                <w:rFonts w:hint="default" w:ascii="Times New Roman" w:hAnsi="Times New Roman" w:cs="Times New Roman"/>
                <w:sz w:val="24"/>
              </w:rPr>
            </w:pPr>
          </w:p>
          <w:p>
            <w:pPr>
              <w:pStyle w:val="8"/>
              <w:spacing w:before="191" w:line="436" w:lineRule="auto"/>
              <w:ind w:left="204" w:right="64"/>
              <w:jc w:val="both"/>
              <w:rPr>
                <w:rFonts w:hint="default" w:ascii="Times New Roman" w:hAnsi="Times New Roman" w:cs="Times New Roman"/>
                <w:sz w:val="24"/>
              </w:rPr>
            </w:pPr>
            <w:r>
              <w:rPr>
                <w:rFonts w:hint="default" w:ascii="Times New Roman" w:hAnsi="Times New Roman" w:cs="Times New Roman"/>
                <w:sz w:val="24"/>
              </w:rPr>
              <w:t xml:space="preserve">结果维持 </w:t>
            </w:r>
          </w:p>
        </w:tc>
        <w:tc>
          <w:tcPr>
            <w:tcW w:w="651" w:type="dxa"/>
            <w:vMerge w:val="restart"/>
            <w:vAlign w:val="top"/>
          </w:tcPr>
          <w:p>
            <w:pPr>
              <w:pStyle w:val="8"/>
              <w:rPr>
                <w:rFonts w:hint="default" w:ascii="Times New Roman" w:hAnsi="Times New Roman" w:cs="Times New Roman"/>
                <w:sz w:val="24"/>
              </w:rPr>
            </w:pPr>
          </w:p>
          <w:p>
            <w:pPr>
              <w:pStyle w:val="8"/>
              <w:spacing w:before="191" w:line="436" w:lineRule="auto"/>
              <w:ind w:left="201" w:right="69"/>
              <w:rPr>
                <w:rFonts w:hint="default" w:ascii="Times New Roman" w:hAnsi="Times New Roman" w:cs="Times New Roman"/>
                <w:sz w:val="24"/>
              </w:rPr>
            </w:pPr>
            <w:r>
              <w:rPr>
                <w:rFonts w:hint="default" w:ascii="Times New Roman" w:hAnsi="Times New Roman" w:cs="Times New Roman"/>
                <w:sz w:val="24"/>
              </w:rPr>
              <w:t xml:space="preserve">结果纠正 </w:t>
            </w:r>
          </w:p>
        </w:tc>
        <w:tc>
          <w:tcPr>
            <w:tcW w:w="649" w:type="dxa"/>
            <w:vMerge w:val="restart"/>
            <w:vAlign w:val="top"/>
          </w:tcPr>
          <w:p>
            <w:pPr>
              <w:pStyle w:val="8"/>
              <w:rPr>
                <w:rFonts w:hint="default" w:ascii="Times New Roman" w:hAnsi="Times New Roman" w:cs="Times New Roman"/>
                <w:sz w:val="24"/>
              </w:rPr>
            </w:pPr>
          </w:p>
          <w:p>
            <w:pPr>
              <w:pStyle w:val="8"/>
              <w:spacing w:before="191" w:line="436" w:lineRule="auto"/>
              <w:ind w:left="200" w:right="66"/>
              <w:rPr>
                <w:rFonts w:hint="default" w:ascii="Times New Roman" w:hAnsi="Times New Roman" w:cs="Times New Roman"/>
                <w:sz w:val="24"/>
              </w:rPr>
            </w:pPr>
            <w:r>
              <w:rPr>
                <w:rFonts w:hint="default" w:ascii="Times New Roman" w:hAnsi="Times New Roman" w:cs="Times New Roman"/>
                <w:sz w:val="24"/>
              </w:rPr>
              <w:t xml:space="preserve">其他结果 </w:t>
            </w:r>
          </w:p>
        </w:tc>
        <w:tc>
          <w:tcPr>
            <w:tcW w:w="652" w:type="dxa"/>
            <w:vMerge w:val="restart"/>
            <w:vAlign w:val="top"/>
          </w:tcPr>
          <w:p>
            <w:pPr>
              <w:pStyle w:val="8"/>
              <w:rPr>
                <w:rFonts w:hint="default" w:ascii="Times New Roman" w:hAnsi="Times New Roman" w:cs="Times New Roman"/>
                <w:sz w:val="24"/>
              </w:rPr>
            </w:pPr>
          </w:p>
          <w:p>
            <w:pPr>
              <w:pStyle w:val="8"/>
              <w:spacing w:before="191" w:line="436" w:lineRule="auto"/>
              <w:ind w:left="201" w:right="67"/>
              <w:rPr>
                <w:rFonts w:hint="default" w:ascii="Times New Roman" w:hAnsi="Times New Roman" w:cs="Times New Roman"/>
                <w:sz w:val="24"/>
              </w:rPr>
            </w:pPr>
            <w:r>
              <w:rPr>
                <w:rFonts w:hint="default" w:ascii="Times New Roman" w:hAnsi="Times New Roman" w:cs="Times New Roman"/>
                <w:sz w:val="24"/>
              </w:rPr>
              <w:t xml:space="preserve">尚未审结 </w:t>
            </w:r>
          </w:p>
        </w:tc>
        <w:tc>
          <w:tcPr>
            <w:tcW w:w="651" w:type="dxa"/>
            <w:vMerge w:val="restart"/>
            <w:vAlign w:val="top"/>
          </w:tcPr>
          <w:p>
            <w:pPr>
              <w:pStyle w:val="8"/>
              <w:rPr>
                <w:rFonts w:hint="default" w:ascii="Times New Roman" w:hAnsi="Times New Roman" w:cs="Times New Roman"/>
                <w:sz w:val="24"/>
              </w:rPr>
            </w:pPr>
          </w:p>
          <w:p>
            <w:pPr>
              <w:pStyle w:val="8"/>
              <w:rPr>
                <w:rFonts w:hint="default" w:ascii="Times New Roman" w:hAnsi="Times New Roman" w:cs="Times New Roman"/>
                <w:sz w:val="24"/>
              </w:rPr>
            </w:pPr>
          </w:p>
          <w:p>
            <w:pPr>
              <w:pStyle w:val="8"/>
              <w:spacing w:before="9"/>
              <w:rPr>
                <w:rFonts w:hint="default" w:ascii="Times New Roman" w:hAnsi="Times New Roman" w:cs="Times New Roman"/>
                <w:sz w:val="34"/>
              </w:rPr>
            </w:pPr>
          </w:p>
          <w:p>
            <w:pPr>
              <w:pStyle w:val="8"/>
              <w:spacing w:line="436" w:lineRule="auto"/>
              <w:ind w:left="200" w:right="68"/>
              <w:rPr>
                <w:rFonts w:hint="default" w:ascii="Times New Roman" w:hAnsi="Times New Roman" w:cs="Times New Roman"/>
                <w:sz w:val="24"/>
              </w:rPr>
            </w:pPr>
            <w:r>
              <w:rPr>
                <w:rFonts w:hint="default" w:ascii="Times New Roman" w:hAnsi="Times New Roman" w:cs="Times New Roman"/>
                <w:sz w:val="24"/>
              </w:rPr>
              <w:t xml:space="preserve">总计 </w:t>
            </w:r>
          </w:p>
        </w:tc>
        <w:tc>
          <w:tcPr>
            <w:tcW w:w="3251" w:type="dxa"/>
            <w:gridSpan w:val="5"/>
            <w:vAlign w:val="top"/>
          </w:tcPr>
          <w:p>
            <w:pPr>
              <w:pStyle w:val="8"/>
              <w:spacing w:before="208"/>
              <w:ind w:left="658"/>
              <w:rPr>
                <w:rFonts w:hint="default" w:ascii="Times New Roman" w:hAnsi="Times New Roman" w:cs="Times New Roman"/>
                <w:sz w:val="24"/>
              </w:rPr>
            </w:pPr>
            <w:r>
              <w:rPr>
                <w:rFonts w:hint="default" w:ascii="Times New Roman" w:hAnsi="Times New Roman" w:cs="Times New Roman"/>
                <w:sz w:val="24"/>
              </w:rPr>
              <w:t xml:space="preserve">未经复议直接起诉 </w:t>
            </w:r>
          </w:p>
        </w:tc>
        <w:tc>
          <w:tcPr>
            <w:tcW w:w="3256" w:type="dxa"/>
            <w:gridSpan w:val="5"/>
            <w:vAlign w:val="top"/>
          </w:tcPr>
          <w:p>
            <w:pPr>
              <w:pStyle w:val="8"/>
              <w:spacing w:before="208"/>
              <w:ind w:left="1018"/>
              <w:rPr>
                <w:rFonts w:hint="default" w:ascii="Times New Roman" w:hAnsi="Times New Roman" w:cs="Times New Roman"/>
                <w:sz w:val="24"/>
              </w:rPr>
            </w:pPr>
            <w:r>
              <w:rPr>
                <w:rFonts w:hint="default" w:ascii="Times New Roman" w:hAnsi="Times New Roman" w:cs="Times New Roman"/>
                <w:sz w:val="24"/>
              </w:rPr>
              <w:t xml:space="preserve">复议后起诉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9" w:hRule="atLeast"/>
          <w:jc w:val="center"/>
        </w:trPr>
        <w:tc>
          <w:tcPr>
            <w:tcW w:w="651" w:type="dxa"/>
            <w:vMerge w:val="continue"/>
            <w:tcBorders>
              <w:top w:val="nil"/>
            </w:tcBorders>
            <w:vAlign w:val="top"/>
          </w:tcPr>
          <w:p>
            <w:pPr>
              <w:rPr>
                <w:rFonts w:hint="default" w:ascii="Times New Roman" w:hAnsi="Times New Roman" w:cs="Times New Roman"/>
                <w:sz w:val="2"/>
                <w:szCs w:val="2"/>
              </w:rPr>
            </w:pPr>
          </w:p>
        </w:tc>
        <w:tc>
          <w:tcPr>
            <w:tcW w:w="651" w:type="dxa"/>
            <w:vMerge w:val="continue"/>
            <w:tcBorders>
              <w:top w:val="nil"/>
            </w:tcBorders>
            <w:vAlign w:val="top"/>
          </w:tcPr>
          <w:p>
            <w:pPr>
              <w:rPr>
                <w:rFonts w:hint="default" w:ascii="Times New Roman" w:hAnsi="Times New Roman" w:cs="Times New Roman"/>
                <w:sz w:val="2"/>
                <w:szCs w:val="2"/>
              </w:rPr>
            </w:pPr>
          </w:p>
        </w:tc>
        <w:tc>
          <w:tcPr>
            <w:tcW w:w="649" w:type="dxa"/>
            <w:vMerge w:val="continue"/>
            <w:tcBorders>
              <w:top w:val="nil"/>
            </w:tcBorders>
            <w:vAlign w:val="top"/>
          </w:tcPr>
          <w:p>
            <w:pPr>
              <w:rPr>
                <w:rFonts w:hint="default" w:ascii="Times New Roman" w:hAnsi="Times New Roman" w:cs="Times New Roman"/>
                <w:sz w:val="2"/>
                <w:szCs w:val="2"/>
              </w:rPr>
            </w:pPr>
          </w:p>
        </w:tc>
        <w:tc>
          <w:tcPr>
            <w:tcW w:w="652" w:type="dxa"/>
            <w:vMerge w:val="continue"/>
            <w:tcBorders>
              <w:top w:val="nil"/>
            </w:tcBorders>
            <w:vAlign w:val="top"/>
          </w:tcPr>
          <w:p>
            <w:pPr>
              <w:rPr>
                <w:rFonts w:hint="default" w:ascii="Times New Roman" w:hAnsi="Times New Roman" w:cs="Times New Roman"/>
                <w:sz w:val="2"/>
                <w:szCs w:val="2"/>
              </w:rPr>
            </w:pPr>
          </w:p>
        </w:tc>
        <w:tc>
          <w:tcPr>
            <w:tcW w:w="651" w:type="dxa"/>
            <w:vMerge w:val="continue"/>
            <w:tcBorders>
              <w:top w:val="nil"/>
            </w:tcBorders>
            <w:vAlign w:val="top"/>
          </w:tcPr>
          <w:p>
            <w:pPr>
              <w:rPr>
                <w:rFonts w:hint="default" w:ascii="Times New Roman" w:hAnsi="Times New Roman" w:cs="Times New Roman"/>
                <w:sz w:val="2"/>
                <w:szCs w:val="2"/>
              </w:rPr>
            </w:pPr>
          </w:p>
        </w:tc>
        <w:tc>
          <w:tcPr>
            <w:tcW w:w="651" w:type="dxa"/>
            <w:vAlign w:val="top"/>
          </w:tcPr>
          <w:p>
            <w:pPr>
              <w:pStyle w:val="8"/>
              <w:spacing w:before="208" w:line="436" w:lineRule="auto"/>
              <w:ind w:left="200" w:right="68"/>
              <w:rPr>
                <w:rFonts w:hint="default" w:ascii="Times New Roman" w:hAnsi="Times New Roman" w:cs="Times New Roman"/>
                <w:sz w:val="24"/>
              </w:rPr>
            </w:pPr>
            <w:r>
              <w:rPr>
                <w:rFonts w:hint="default" w:ascii="Times New Roman" w:hAnsi="Times New Roman" w:cs="Times New Roman"/>
                <w:sz w:val="24"/>
              </w:rPr>
              <w:t>结果维</w:t>
            </w:r>
          </w:p>
          <w:p>
            <w:pPr>
              <w:pStyle w:val="8"/>
              <w:spacing w:before="2"/>
              <w:ind w:left="200"/>
              <w:rPr>
                <w:rFonts w:hint="default" w:ascii="Times New Roman" w:hAnsi="Times New Roman" w:cs="Times New Roman"/>
                <w:sz w:val="24"/>
              </w:rPr>
            </w:pPr>
            <w:r>
              <w:rPr>
                <w:rFonts w:hint="default" w:ascii="Times New Roman" w:hAnsi="Times New Roman" w:cs="Times New Roman"/>
                <w:sz w:val="24"/>
              </w:rPr>
              <w:t xml:space="preserve">持 </w:t>
            </w:r>
          </w:p>
        </w:tc>
        <w:tc>
          <w:tcPr>
            <w:tcW w:w="649" w:type="dxa"/>
            <w:vAlign w:val="top"/>
          </w:tcPr>
          <w:p>
            <w:pPr>
              <w:pStyle w:val="8"/>
              <w:spacing w:before="208" w:line="436" w:lineRule="auto"/>
              <w:ind w:left="197" w:right="69"/>
              <w:rPr>
                <w:rFonts w:hint="default" w:ascii="Times New Roman" w:hAnsi="Times New Roman" w:cs="Times New Roman"/>
                <w:sz w:val="24"/>
              </w:rPr>
            </w:pPr>
            <w:r>
              <w:rPr>
                <w:rFonts w:hint="default" w:ascii="Times New Roman" w:hAnsi="Times New Roman" w:cs="Times New Roman"/>
                <w:sz w:val="24"/>
              </w:rPr>
              <w:t>结果纠</w:t>
            </w:r>
          </w:p>
          <w:p>
            <w:pPr>
              <w:pStyle w:val="8"/>
              <w:spacing w:before="2"/>
              <w:ind w:left="197"/>
              <w:rPr>
                <w:rFonts w:hint="default" w:ascii="Times New Roman" w:hAnsi="Times New Roman" w:cs="Times New Roman"/>
                <w:sz w:val="24"/>
              </w:rPr>
            </w:pPr>
            <w:r>
              <w:rPr>
                <w:rFonts w:hint="default" w:ascii="Times New Roman" w:hAnsi="Times New Roman" w:cs="Times New Roman"/>
                <w:sz w:val="24"/>
              </w:rPr>
              <w:t xml:space="preserve">正 </w:t>
            </w:r>
          </w:p>
        </w:tc>
        <w:tc>
          <w:tcPr>
            <w:tcW w:w="651" w:type="dxa"/>
            <w:vAlign w:val="top"/>
          </w:tcPr>
          <w:p>
            <w:pPr>
              <w:pStyle w:val="8"/>
              <w:spacing w:before="208" w:line="436" w:lineRule="auto"/>
              <w:ind w:left="199" w:right="71"/>
              <w:rPr>
                <w:rFonts w:hint="default" w:ascii="Times New Roman" w:hAnsi="Times New Roman" w:cs="Times New Roman"/>
                <w:sz w:val="24"/>
              </w:rPr>
            </w:pPr>
            <w:r>
              <w:rPr>
                <w:rFonts w:hint="default" w:ascii="Times New Roman" w:hAnsi="Times New Roman" w:cs="Times New Roman"/>
                <w:sz w:val="24"/>
              </w:rPr>
              <w:t>其他结</w:t>
            </w:r>
          </w:p>
          <w:p>
            <w:pPr>
              <w:pStyle w:val="8"/>
              <w:spacing w:before="2"/>
              <w:ind w:left="199"/>
              <w:rPr>
                <w:rFonts w:hint="default" w:ascii="Times New Roman" w:hAnsi="Times New Roman" w:cs="Times New Roman"/>
                <w:sz w:val="24"/>
              </w:rPr>
            </w:pPr>
            <w:r>
              <w:rPr>
                <w:rFonts w:hint="default" w:ascii="Times New Roman" w:hAnsi="Times New Roman" w:cs="Times New Roman"/>
                <w:sz w:val="24"/>
              </w:rPr>
              <w:t xml:space="preserve">果 </w:t>
            </w:r>
          </w:p>
        </w:tc>
        <w:tc>
          <w:tcPr>
            <w:tcW w:w="651" w:type="dxa"/>
            <w:vAlign w:val="top"/>
          </w:tcPr>
          <w:p>
            <w:pPr>
              <w:pStyle w:val="8"/>
              <w:spacing w:before="208" w:line="436" w:lineRule="auto"/>
              <w:ind w:left="196" w:right="74"/>
              <w:rPr>
                <w:rFonts w:hint="default" w:ascii="Times New Roman" w:hAnsi="Times New Roman" w:cs="Times New Roman"/>
                <w:sz w:val="24"/>
              </w:rPr>
            </w:pPr>
            <w:r>
              <w:rPr>
                <w:rFonts w:hint="default" w:ascii="Times New Roman" w:hAnsi="Times New Roman" w:cs="Times New Roman"/>
                <w:sz w:val="24"/>
              </w:rPr>
              <w:t>尚未审</w:t>
            </w:r>
          </w:p>
          <w:p>
            <w:pPr>
              <w:pStyle w:val="8"/>
              <w:spacing w:before="2"/>
              <w:ind w:left="196"/>
              <w:rPr>
                <w:rFonts w:hint="default" w:ascii="Times New Roman" w:hAnsi="Times New Roman" w:cs="Times New Roman"/>
                <w:sz w:val="24"/>
              </w:rPr>
            </w:pPr>
            <w:r>
              <w:rPr>
                <w:rFonts w:hint="default" w:ascii="Times New Roman" w:hAnsi="Times New Roman" w:cs="Times New Roman"/>
                <w:sz w:val="24"/>
              </w:rPr>
              <w:t xml:space="preserve">结 </w:t>
            </w:r>
          </w:p>
        </w:tc>
        <w:tc>
          <w:tcPr>
            <w:tcW w:w="649" w:type="dxa"/>
            <w:vAlign w:val="top"/>
          </w:tcPr>
          <w:p>
            <w:pPr>
              <w:pStyle w:val="8"/>
              <w:rPr>
                <w:rFonts w:hint="default" w:ascii="Times New Roman" w:hAnsi="Times New Roman" w:cs="Times New Roman"/>
                <w:sz w:val="24"/>
              </w:rPr>
            </w:pPr>
          </w:p>
          <w:p>
            <w:pPr>
              <w:pStyle w:val="8"/>
              <w:spacing w:before="11"/>
              <w:rPr>
                <w:rFonts w:hint="default" w:ascii="Times New Roman" w:hAnsi="Times New Roman" w:cs="Times New Roman"/>
                <w:sz w:val="35"/>
              </w:rPr>
            </w:pPr>
          </w:p>
          <w:p>
            <w:pPr>
              <w:pStyle w:val="8"/>
              <w:spacing w:line="439" w:lineRule="auto"/>
              <w:ind w:left="195" w:right="71"/>
              <w:rPr>
                <w:rFonts w:hint="default" w:ascii="Times New Roman" w:hAnsi="Times New Roman" w:cs="Times New Roman"/>
                <w:sz w:val="24"/>
              </w:rPr>
            </w:pPr>
            <w:r>
              <w:rPr>
                <w:rFonts w:hint="default" w:ascii="Times New Roman" w:hAnsi="Times New Roman" w:cs="Times New Roman"/>
                <w:sz w:val="24"/>
              </w:rPr>
              <w:t xml:space="preserve">总计 </w:t>
            </w:r>
          </w:p>
        </w:tc>
        <w:tc>
          <w:tcPr>
            <w:tcW w:w="652" w:type="dxa"/>
            <w:vAlign w:val="top"/>
          </w:tcPr>
          <w:p>
            <w:pPr>
              <w:pStyle w:val="8"/>
              <w:spacing w:before="208" w:line="436" w:lineRule="auto"/>
              <w:ind w:left="197" w:right="72"/>
              <w:rPr>
                <w:rFonts w:hint="default" w:ascii="Times New Roman" w:hAnsi="Times New Roman" w:cs="Times New Roman"/>
                <w:sz w:val="24"/>
              </w:rPr>
            </w:pPr>
            <w:r>
              <w:rPr>
                <w:rFonts w:hint="default" w:ascii="Times New Roman" w:hAnsi="Times New Roman" w:cs="Times New Roman"/>
                <w:sz w:val="24"/>
              </w:rPr>
              <w:t>结果维</w:t>
            </w:r>
          </w:p>
          <w:p>
            <w:pPr>
              <w:pStyle w:val="8"/>
              <w:spacing w:before="2"/>
              <w:ind w:left="197"/>
              <w:rPr>
                <w:rFonts w:hint="default" w:ascii="Times New Roman" w:hAnsi="Times New Roman" w:cs="Times New Roman"/>
                <w:sz w:val="24"/>
              </w:rPr>
            </w:pPr>
            <w:r>
              <w:rPr>
                <w:rFonts w:hint="default" w:ascii="Times New Roman" w:hAnsi="Times New Roman" w:cs="Times New Roman"/>
                <w:sz w:val="24"/>
              </w:rPr>
              <w:t xml:space="preserve">持 </w:t>
            </w:r>
          </w:p>
        </w:tc>
        <w:tc>
          <w:tcPr>
            <w:tcW w:w="651" w:type="dxa"/>
            <w:vAlign w:val="top"/>
          </w:tcPr>
          <w:p>
            <w:pPr>
              <w:pStyle w:val="8"/>
              <w:spacing w:before="208" w:line="436" w:lineRule="auto"/>
              <w:ind w:left="195" w:right="73"/>
              <w:rPr>
                <w:rFonts w:hint="default" w:ascii="Times New Roman" w:hAnsi="Times New Roman" w:cs="Times New Roman"/>
                <w:sz w:val="24"/>
              </w:rPr>
            </w:pPr>
            <w:r>
              <w:rPr>
                <w:rFonts w:hint="default" w:ascii="Times New Roman" w:hAnsi="Times New Roman" w:cs="Times New Roman"/>
                <w:sz w:val="24"/>
              </w:rPr>
              <w:t>结果纠</w:t>
            </w:r>
          </w:p>
          <w:p>
            <w:pPr>
              <w:pStyle w:val="8"/>
              <w:spacing w:before="2"/>
              <w:ind w:left="195"/>
              <w:rPr>
                <w:rFonts w:hint="default" w:ascii="Times New Roman" w:hAnsi="Times New Roman" w:cs="Times New Roman"/>
                <w:sz w:val="24"/>
              </w:rPr>
            </w:pPr>
            <w:r>
              <w:rPr>
                <w:rFonts w:hint="default" w:ascii="Times New Roman" w:hAnsi="Times New Roman" w:cs="Times New Roman"/>
                <w:sz w:val="24"/>
              </w:rPr>
              <w:t xml:space="preserve">正 </w:t>
            </w:r>
          </w:p>
        </w:tc>
        <w:tc>
          <w:tcPr>
            <w:tcW w:w="651" w:type="dxa"/>
            <w:vAlign w:val="top"/>
          </w:tcPr>
          <w:p>
            <w:pPr>
              <w:pStyle w:val="8"/>
              <w:spacing w:before="208" w:line="436" w:lineRule="auto"/>
              <w:ind w:left="195" w:right="73"/>
              <w:rPr>
                <w:rFonts w:hint="default" w:ascii="Times New Roman" w:hAnsi="Times New Roman" w:cs="Times New Roman"/>
                <w:sz w:val="24"/>
              </w:rPr>
            </w:pPr>
            <w:r>
              <w:rPr>
                <w:rFonts w:hint="default" w:ascii="Times New Roman" w:hAnsi="Times New Roman" w:cs="Times New Roman"/>
                <w:sz w:val="24"/>
              </w:rPr>
              <w:t>其他结</w:t>
            </w:r>
          </w:p>
          <w:p>
            <w:pPr>
              <w:pStyle w:val="8"/>
              <w:spacing w:before="2"/>
              <w:ind w:left="195"/>
              <w:rPr>
                <w:rFonts w:hint="default" w:ascii="Times New Roman" w:hAnsi="Times New Roman" w:cs="Times New Roman"/>
                <w:sz w:val="24"/>
              </w:rPr>
            </w:pPr>
            <w:r>
              <w:rPr>
                <w:rFonts w:hint="default" w:ascii="Times New Roman" w:hAnsi="Times New Roman" w:cs="Times New Roman"/>
                <w:sz w:val="24"/>
              </w:rPr>
              <w:t xml:space="preserve">果 </w:t>
            </w:r>
          </w:p>
        </w:tc>
        <w:tc>
          <w:tcPr>
            <w:tcW w:w="651" w:type="dxa"/>
            <w:vAlign w:val="top"/>
          </w:tcPr>
          <w:p>
            <w:pPr>
              <w:pStyle w:val="8"/>
              <w:spacing w:before="208" w:line="436" w:lineRule="auto"/>
              <w:ind w:left="194" w:right="75"/>
              <w:rPr>
                <w:rFonts w:hint="default" w:ascii="Times New Roman" w:hAnsi="Times New Roman" w:cs="Times New Roman"/>
                <w:sz w:val="24"/>
              </w:rPr>
            </w:pPr>
            <w:r>
              <w:rPr>
                <w:rFonts w:hint="default" w:ascii="Times New Roman" w:hAnsi="Times New Roman" w:cs="Times New Roman"/>
                <w:sz w:val="24"/>
              </w:rPr>
              <w:t>尚未审</w:t>
            </w:r>
          </w:p>
          <w:p>
            <w:pPr>
              <w:pStyle w:val="8"/>
              <w:spacing w:before="2"/>
              <w:ind w:left="194"/>
              <w:rPr>
                <w:rFonts w:hint="default" w:ascii="Times New Roman" w:hAnsi="Times New Roman" w:cs="Times New Roman"/>
                <w:sz w:val="24"/>
              </w:rPr>
            </w:pPr>
            <w:r>
              <w:rPr>
                <w:rFonts w:hint="default" w:ascii="Times New Roman" w:hAnsi="Times New Roman" w:cs="Times New Roman"/>
                <w:sz w:val="24"/>
              </w:rPr>
              <w:t xml:space="preserve">结 </w:t>
            </w:r>
          </w:p>
        </w:tc>
        <w:tc>
          <w:tcPr>
            <w:tcW w:w="651" w:type="dxa"/>
            <w:vAlign w:val="top"/>
          </w:tcPr>
          <w:p>
            <w:pPr>
              <w:pStyle w:val="8"/>
              <w:rPr>
                <w:rFonts w:hint="default" w:ascii="Times New Roman" w:hAnsi="Times New Roman" w:cs="Times New Roman"/>
                <w:sz w:val="24"/>
              </w:rPr>
            </w:pPr>
          </w:p>
          <w:p>
            <w:pPr>
              <w:pStyle w:val="8"/>
              <w:spacing w:before="11"/>
              <w:rPr>
                <w:rFonts w:hint="default" w:ascii="Times New Roman" w:hAnsi="Times New Roman" w:cs="Times New Roman"/>
                <w:sz w:val="35"/>
              </w:rPr>
            </w:pPr>
          </w:p>
          <w:p>
            <w:pPr>
              <w:pStyle w:val="8"/>
              <w:spacing w:line="439" w:lineRule="auto"/>
              <w:ind w:left="191" w:right="78"/>
              <w:rPr>
                <w:rFonts w:hint="default" w:ascii="Times New Roman" w:hAnsi="Times New Roman" w:cs="Times New Roman"/>
                <w:sz w:val="24"/>
              </w:rPr>
            </w:pPr>
            <w:r>
              <w:rPr>
                <w:rFonts w:hint="default" w:ascii="Times New Roman" w:hAnsi="Times New Roman" w:cs="Times New Roman"/>
                <w:sz w:val="24"/>
              </w:rPr>
              <w:t xml:space="preserve">总计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3" w:hRule="atLeast"/>
          <w:jc w:val="center"/>
        </w:trPr>
        <w:tc>
          <w:tcPr>
            <w:tcW w:w="651" w:type="dxa"/>
            <w:vAlign w:val="top"/>
          </w:tcPr>
          <w:p>
            <w:pPr>
              <w:pStyle w:val="8"/>
              <w:spacing w:before="9"/>
              <w:rPr>
                <w:rFonts w:hint="default" w:ascii="Times New Roman" w:hAnsi="Times New Roman" w:cs="Times New Roman"/>
                <w:sz w:val="20"/>
              </w:rPr>
            </w:pPr>
          </w:p>
          <w:p>
            <w:pPr>
              <w:pStyle w:val="8"/>
              <w:ind w:left="322" w:leftChars="0"/>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51" w:type="dxa"/>
            <w:vAlign w:val="top"/>
          </w:tcPr>
          <w:p>
            <w:pPr>
              <w:pStyle w:val="8"/>
              <w:spacing w:before="9"/>
              <w:rPr>
                <w:rFonts w:hint="default" w:ascii="Times New Roman" w:hAnsi="Times New Roman" w:cs="Times New Roman"/>
                <w:sz w:val="20"/>
              </w:rPr>
            </w:pPr>
          </w:p>
          <w:p>
            <w:pPr>
              <w:pStyle w:val="8"/>
              <w:ind w:left="320" w:leftChars="0"/>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49" w:type="dxa"/>
            <w:vAlign w:val="top"/>
          </w:tcPr>
          <w:p>
            <w:pPr>
              <w:pStyle w:val="8"/>
              <w:spacing w:before="9"/>
              <w:rPr>
                <w:rFonts w:hint="default" w:ascii="Times New Roman" w:hAnsi="Times New Roman" w:cs="Times New Roman"/>
                <w:sz w:val="20"/>
              </w:rPr>
            </w:pPr>
          </w:p>
          <w:p>
            <w:pPr>
              <w:pStyle w:val="8"/>
              <w:ind w:left="320" w:leftChars="0"/>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52" w:type="dxa"/>
            <w:vAlign w:val="top"/>
          </w:tcPr>
          <w:p>
            <w:pPr>
              <w:pStyle w:val="8"/>
              <w:spacing w:before="9"/>
              <w:rPr>
                <w:rFonts w:hint="default" w:ascii="Times New Roman" w:hAnsi="Times New Roman" w:cs="Times New Roman"/>
                <w:sz w:val="20"/>
              </w:rPr>
            </w:pPr>
          </w:p>
          <w:p>
            <w:pPr>
              <w:pStyle w:val="8"/>
              <w:ind w:left="322"/>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51" w:type="dxa"/>
            <w:vAlign w:val="top"/>
          </w:tcPr>
          <w:p>
            <w:pPr>
              <w:pStyle w:val="8"/>
              <w:spacing w:before="9"/>
              <w:rPr>
                <w:rFonts w:hint="default" w:ascii="Times New Roman" w:hAnsi="Times New Roman" w:cs="Times New Roman"/>
                <w:sz w:val="20"/>
              </w:rPr>
            </w:pPr>
          </w:p>
          <w:p>
            <w:pPr>
              <w:pStyle w:val="8"/>
              <w:ind w:left="320"/>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51" w:type="dxa"/>
            <w:vAlign w:val="top"/>
          </w:tcPr>
          <w:p>
            <w:pPr>
              <w:pStyle w:val="8"/>
              <w:spacing w:before="9"/>
              <w:rPr>
                <w:rFonts w:hint="default" w:ascii="Times New Roman" w:hAnsi="Times New Roman" w:cs="Times New Roman"/>
                <w:sz w:val="20"/>
              </w:rPr>
            </w:pPr>
          </w:p>
          <w:p>
            <w:pPr>
              <w:pStyle w:val="8"/>
              <w:ind w:left="320"/>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49" w:type="dxa"/>
            <w:vAlign w:val="top"/>
          </w:tcPr>
          <w:p>
            <w:pPr>
              <w:pStyle w:val="8"/>
              <w:spacing w:before="9"/>
              <w:rPr>
                <w:rFonts w:hint="default" w:ascii="Times New Roman" w:hAnsi="Times New Roman" w:cs="Times New Roman"/>
                <w:sz w:val="20"/>
              </w:rPr>
            </w:pPr>
          </w:p>
          <w:p>
            <w:pPr>
              <w:pStyle w:val="8"/>
              <w:ind w:left="317"/>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51" w:type="dxa"/>
            <w:vAlign w:val="top"/>
          </w:tcPr>
          <w:p>
            <w:pPr>
              <w:pStyle w:val="8"/>
              <w:spacing w:before="9"/>
              <w:rPr>
                <w:rFonts w:hint="default" w:ascii="Times New Roman" w:hAnsi="Times New Roman" w:cs="Times New Roman"/>
                <w:sz w:val="20"/>
              </w:rPr>
            </w:pPr>
          </w:p>
          <w:p>
            <w:pPr>
              <w:pStyle w:val="8"/>
              <w:ind w:left="319"/>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51" w:type="dxa"/>
            <w:vAlign w:val="top"/>
          </w:tcPr>
          <w:p>
            <w:pPr>
              <w:pStyle w:val="8"/>
              <w:spacing w:before="9"/>
              <w:rPr>
                <w:rFonts w:hint="default" w:ascii="Times New Roman" w:hAnsi="Times New Roman" w:cs="Times New Roman"/>
                <w:sz w:val="20"/>
              </w:rPr>
            </w:pPr>
          </w:p>
          <w:p>
            <w:pPr>
              <w:pStyle w:val="8"/>
              <w:ind w:left="322" w:leftChars="0"/>
              <w:rPr>
                <w:rFonts w:hint="default" w:ascii="Times New Roman" w:hAnsi="Times New Roman" w:eastAsia="宋体" w:cs="Times New Roman"/>
                <w:kern w:val="2"/>
                <w:sz w:val="24"/>
                <w:szCs w:val="22"/>
                <w:lang w:val="zh-CN"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49" w:type="dxa"/>
            <w:vAlign w:val="top"/>
          </w:tcPr>
          <w:p>
            <w:pPr>
              <w:pStyle w:val="8"/>
              <w:spacing w:before="9"/>
              <w:rPr>
                <w:rFonts w:hint="default" w:ascii="Times New Roman" w:hAnsi="Times New Roman" w:cs="Times New Roman"/>
                <w:sz w:val="20"/>
              </w:rPr>
            </w:pPr>
          </w:p>
          <w:p>
            <w:pPr>
              <w:pStyle w:val="8"/>
              <w:ind w:left="320" w:leftChars="0"/>
              <w:rPr>
                <w:rFonts w:hint="default" w:ascii="Times New Roman" w:hAnsi="Times New Roman" w:eastAsia="宋体" w:cs="Times New Roman"/>
                <w:kern w:val="2"/>
                <w:sz w:val="24"/>
                <w:szCs w:val="22"/>
                <w:lang w:val="zh-CN"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52" w:type="dxa"/>
            <w:vAlign w:val="top"/>
          </w:tcPr>
          <w:p>
            <w:pPr>
              <w:pStyle w:val="8"/>
              <w:spacing w:before="9"/>
              <w:rPr>
                <w:rFonts w:hint="default" w:ascii="Times New Roman" w:hAnsi="Times New Roman" w:cs="Times New Roman"/>
                <w:sz w:val="20"/>
              </w:rPr>
            </w:pPr>
          </w:p>
          <w:p>
            <w:pPr>
              <w:pStyle w:val="8"/>
              <w:ind w:left="320" w:leftChars="0"/>
              <w:rPr>
                <w:rFonts w:hint="default" w:ascii="Times New Roman" w:hAnsi="Times New Roman" w:eastAsia="宋体" w:cs="Times New Roman"/>
                <w:kern w:val="2"/>
                <w:sz w:val="24"/>
                <w:szCs w:val="22"/>
                <w:lang w:val="zh-CN"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51" w:type="dxa"/>
            <w:vAlign w:val="top"/>
          </w:tcPr>
          <w:p>
            <w:pPr>
              <w:pStyle w:val="8"/>
              <w:spacing w:before="9"/>
              <w:rPr>
                <w:rFonts w:hint="default" w:ascii="Times New Roman" w:hAnsi="Times New Roman" w:cs="Times New Roman"/>
                <w:sz w:val="20"/>
              </w:rPr>
            </w:pPr>
          </w:p>
          <w:p>
            <w:pPr>
              <w:pStyle w:val="8"/>
              <w:ind w:left="317" w:leftChars="0"/>
              <w:rPr>
                <w:rFonts w:hint="default" w:ascii="Times New Roman" w:hAnsi="Times New Roman" w:eastAsia="宋体" w:cs="Times New Roman"/>
                <w:kern w:val="2"/>
                <w:sz w:val="24"/>
                <w:szCs w:val="22"/>
                <w:lang w:val="zh-CN"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51" w:type="dxa"/>
            <w:vAlign w:val="top"/>
          </w:tcPr>
          <w:p>
            <w:pPr>
              <w:pStyle w:val="8"/>
              <w:spacing w:before="9"/>
              <w:rPr>
                <w:rFonts w:hint="default" w:ascii="Times New Roman" w:hAnsi="Times New Roman" w:cs="Times New Roman"/>
                <w:sz w:val="20"/>
              </w:rPr>
            </w:pPr>
          </w:p>
          <w:p>
            <w:pPr>
              <w:pStyle w:val="8"/>
              <w:ind w:left="319" w:leftChars="0"/>
              <w:rPr>
                <w:rFonts w:hint="default" w:ascii="Times New Roman" w:hAnsi="Times New Roman" w:eastAsia="宋体" w:cs="Times New Roman"/>
                <w:kern w:val="2"/>
                <w:sz w:val="24"/>
                <w:szCs w:val="22"/>
                <w:lang w:val="zh-CN"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51" w:type="dxa"/>
            <w:vAlign w:val="top"/>
          </w:tcPr>
          <w:p>
            <w:pPr>
              <w:pStyle w:val="8"/>
              <w:spacing w:before="9"/>
              <w:rPr>
                <w:rFonts w:hint="default" w:ascii="Times New Roman" w:hAnsi="Times New Roman" w:cs="Times New Roman"/>
                <w:sz w:val="20"/>
              </w:rPr>
            </w:pPr>
          </w:p>
          <w:p>
            <w:pPr>
              <w:pStyle w:val="8"/>
              <w:ind w:left="315"/>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51" w:type="dxa"/>
            <w:vAlign w:val="top"/>
          </w:tcPr>
          <w:p>
            <w:pPr>
              <w:pStyle w:val="8"/>
              <w:spacing w:before="9"/>
              <w:rPr>
                <w:rFonts w:hint="default" w:ascii="Times New Roman" w:hAnsi="Times New Roman" w:cs="Times New Roman"/>
                <w:sz w:val="20"/>
              </w:rPr>
            </w:pPr>
          </w:p>
          <w:p>
            <w:pPr>
              <w:pStyle w:val="8"/>
              <w:ind w:left="96"/>
              <w:rPr>
                <w:rFonts w:hint="default" w:ascii="Times New Roman" w:hAnsi="Times New Roman" w:eastAsia="宋体" w:cs="Times New Roman"/>
                <w:sz w:val="24"/>
                <w:lang w:val="en-US" w:eastAsia="zh-CN"/>
              </w:rPr>
            </w:pPr>
            <w:r>
              <w:rPr>
                <w:rFonts w:hint="default" w:ascii="Times New Roman" w:hAnsi="Times New Roman" w:cs="Times New Roman"/>
                <w:sz w:val="24"/>
              </w:rPr>
              <w:t xml:space="preserve"> </w:t>
            </w:r>
            <w:r>
              <w:rPr>
                <w:rFonts w:hint="default" w:ascii="Times New Roman" w:hAnsi="Times New Roman" w:cs="Times New Roman"/>
                <w:sz w:val="24"/>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right="0" w:rightChars="0" w:firstLine="600" w:firstLineChars="200"/>
        <w:jc w:val="left"/>
        <w:textAlignment w:val="auto"/>
        <w:rPr>
          <w:rFonts w:hint="default" w:ascii="Times New Roman" w:hAnsi="Times New Roman" w:eastAsia="黑体" w:cs="Times New Roman"/>
          <w:color w:val="333333"/>
          <w:sz w:val="30"/>
        </w:rPr>
      </w:pPr>
      <w:r>
        <w:rPr>
          <w:rFonts w:hint="eastAsia" w:ascii="Times New Roman" w:hAnsi="Times New Roman" w:eastAsia="黑体" w:cs="Times New Roman"/>
          <w:color w:val="333333"/>
          <w:sz w:val="30"/>
          <w:lang w:val="en-US" w:eastAsia="zh-CN"/>
        </w:rPr>
        <w:t>五、</w:t>
      </w:r>
      <w:r>
        <w:rPr>
          <w:rFonts w:hint="default" w:ascii="Times New Roman" w:hAnsi="Times New Roman" w:eastAsia="黑体" w:cs="Times New Roman"/>
          <w:color w:val="333333"/>
          <w:sz w:val="30"/>
        </w:rPr>
        <w:t>存在的主要问题及改进情况</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pPr>
      <w:r>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t>2021年，本单位政府信息公开工作取得一定进展，但是还存在一些问题：一是信息员自身专业知识、技能还不强，对《政府信息公开条例》的学习、培训和交流还不够；二是部分主动公开的信息内容还不够完善，部分信息的公开还不够及时。</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pPr>
      <w:r>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t>下步改进计划：一是提高政务公开信息员专业知识的培养，加强信息员对《政府信息公开条例》培训、学习，邀请区委办区政府办进行指导，促进信息公开工作顺利开展。二是健全和完善政务公开制度，认真梳理政务公开事项，规范公开内容，提高公开质量和实效性。三是提高信息质量成效，不断调整完善政务新媒体等现有载体形式、宣传内容，提供具有参阅性、创新性、价值性的信息，回应民意关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黑体" w:cs="Times New Roman"/>
          <w:color w:val="auto"/>
          <w:sz w:val="30"/>
        </w:rPr>
      </w:pPr>
      <w:r>
        <w:rPr>
          <w:rFonts w:hint="default" w:ascii="Times New Roman" w:hAnsi="Times New Roman" w:eastAsia="黑体" w:cs="Times New Roman"/>
          <w:color w:val="auto"/>
          <w:sz w:val="30"/>
        </w:rPr>
        <w:t>六、其他需要报告的事项</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pPr>
      <w:bookmarkStart w:id="0" w:name="_GoBack"/>
      <w:r>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t>截至目前，本机关未收取信息处理费。</w:t>
      </w:r>
    </w:p>
    <w:bookmarkEnd w:id="0"/>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EA6678"/>
    <w:multiLevelType w:val="singleLevel"/>
    <w:tmpl w:val="D4EA6678"/>
    <w:lvl w:ilvl="0" w:tentative="0">
      <w:start w:val="4"/>
      <w:numFmt w:val="chineseCounting"/>
      <w:suff w:val="nothing"/>
      <w:lvlText w:val="（%1）"/>
      <w:lvlJc w:val="left"/>
      <w:rPr>
        <w:rFonts w:hint="eastAsia"/>
      </w:rPr>
    </w:lvl>
  </w:abstractNum>
  <w:abstractNum w:abstractNumId="1">
    <w:nsid w:val="62292F66"/>
    <w:multiLevelType w:val="singleLevel"/>
    <w:tmpl w:val="62292F6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145B7"/>
    <w:rsid w:val="00950240"/>
    <w:rsid w:val="0438182C"/>
    <w:rsid w:val="06A875B1"/>
    <w:rsid w:val="07560D3E"/>
    <w:rsid w:val="09D27E0F"/>
    <w:rsid w:val="0AFB5144"/>
    <w:rsid w:val="0C1F1A36"/>
    <w:rsid w:val="0D4C1C87"/>
    <w:rsid w:val="129C545E"/>
    <w:rsid w:val="15CF5A24"/>
    <w:rsid w:val="15E2587E"/>
    <w:rsid w:val="16E64CC0"/>
    <w:rsid w:val="20B40286"/>
    <w:rsid w:val="2C916D69"/>
    <w:rsid w:val="2D524261"/>
    <w:rsid w:val="2F860DE7"/>
    <w:rsid w:val="30191A45"/>
    <w:rsid w:val="314A5F84"/>
    <w:rsid w:val="36E763F9"/>
    <w:rsid w:val="3B33508B"/>
    <w:rsid w:val="3B722ACC"/>
    <w:rsid w:val="3C003E02"/>
    <w:rsid w:val="3E484149"/>
    <w:rsid w:val="413215D6"/>
    <w:rsid w:val="416774A2"/>
    <w:rsid w:val="422A5EA2"/>
    <w:rsid w:val="445D37BB"/>
    <w:rsid w:val="45983EDA"/>
    <w:rsid w:val="4A8F2BD7"/>
    <w:rsid w:val="4C92075D"/>
    <w:rsid w:val="509347E4"/>
    <w:rsid w:val="553B4EBE"/>
    <w:rsid w:val="57E94E70"/>
    <w:rsid w:val="5979753E"/>
    <w:rsid w:val="5DF72E82"/>
    <w:rsid w:val="5FE90B9B"/>
    <w:rsid w:val="65965ABB"/>
    <w:rsid w:val="67C363C9"/>
    <w:rsid w:val="6C3C2FF0"/>
    <w:rsid w:val="6F63625D"/>
    <w:rsid w:val="73731BD4"/>
    <w:rsid w:val="75DF0D38"/>
    <w:rsid w:val="765319AB"/>
    <w:rsid w:val="78DD7FC1"/>
    <w:rsid w:val="7987145A"/>
    <w:rsid w:val="7A654670"/>
    <w:rsid w:val="7CAF663E"/>
    <w:rsid w:val="7CE9506D"/>
    <w:rsid w:val="7DA95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Arial Unicode MS" w:hAnsi="Arial Unicode MS" w:eastAsia="Arial Unicode MS" w:cs="Arial Unicode MS"/>
      <w:sz w:val="32"/>
      <w:szCs w:val="32"/>
      <w:lang w:val="zh-CN" w:eastAsia="zh-CN" w:bidi="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仿宋_GB2312" w:cs="Times New Roman"/>
      <w:kern w:val="0"/>
      <w:sz w:val="24"/>
      <w:szCs w:val="24"/>
      <w:lang w:val="en-US" w:eastAsia="zh-CN" w:bidi="ar"/>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2022-01-12T03:55:00Z</dcterms:created>
  <dc:creator>admin</dc:creator>
  <cp:lastModifiedBy>要开心</cp:lastModifiedBy>
  <cp:lastPrinted>2022-01-19T01:45:00Z</cp:lastPrinted>
  <dcterms:modified xsi:type="dcterms:W3CDTF">2022-01-30T08:29:29Z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CE592B3AAA314BA58B25AD049321CBE4</vt:lpwstr>
  </property>
</Properties>
</file>