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南京市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高淳区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东坝街道2022年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信息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2022年，在区委、区政府的指导和支持下，我街道积极创新，转变职能、健全机制，按照公开为原则，不公开为例外的要求，做实做深政务信息公开工作。根据《中华人民共和国政府信息公开条例》、《中华人民共和国政府信息公开工作年度报告格式》要求，结合我街道实际工作情况，现将我街道政府信息公开工作开展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659"/>
        <w:gridCol w:w="148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三、收到和处理政府信息公开申请情况</w:t>
      </w: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803"/>
        <w:gridCol w:w="660"/>
        <w:gridCol w:w="735"/>
        <w:gridCol w:w="690"/>
        <w:gridCol w:w="735"/>
        <w:gridCol w:w="765"/>
        <w:gridCol w:w="75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今年以来，我街道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信息公开工作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上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取得了一定的成效，但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存在一些不足：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一是依法公开、主动公开意识有待进一步加强；二是政府信息主动公开的深度还有待进一步延伸；三是政府信息公开渠道还有待进一步拓展。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下一步我街道将在总结前阶段工作基础上，认真分析，不断规范工作流程，提高信息公开效率；加大宣传工作，提高群众对政务信息公开的知晓率；进一步科学规范政府信息分类，明确界定主动公开、依申请公开和免予公开政府信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黑体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无</w:t>
      </w:r>
    </w:p>
    <w:p/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2348865</wp:posOffset>
              </wp:positionH>
              <wp:positionV relativeFrom="paragraph">
                <wp:posOffset>-113665</wp:posOffset>
              </wp:positionV>
              <wp:extent cx="55689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95pt;margin-top:-8.95pt;height:20.45pt;width:43.85pt;mso-position-horizontal-relative:margin;z-index:251659264;mso-width-relative:page;mso-height-relative:page;" filled="f" stroked="f" coordsize="21600,21600" o:gfxdata="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StOJ2QAAAAoBAAAPAAAAAAAAAAEAIAAAACIAAABkcnMvZG93&#10;bnJldi54bWxQSwECFAAUAAAACACHTuJARgAkvT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mQ4NmEzMDI1NTEwNDg5NmJkMTM4MGI1YzRhOGUifQ=="/>
  </w:docVars>
  <w:rsids>
    <w:rsidRoot w:val="517C4DB0"/>
    <w:rsid w:val="03C61BDB"/>
    <w:rsid w:val="05244D73"/>
    <w:rsid w:val="0596483F"/>
    <w:rsid w:val="059B1E55"/>
    <w:rsid w:val="090917CB"/>
    <w:rsid w:val="09BE4364"/>
    <w:rsid w:val="0B955598"/>
    <w:rsid w:val="0F70239E"/>
    <w:rsid w:val="12A54313"/>
    <w:rsid w:val="1707609C"/>
    <w:rsid w:val="17125CEF"/>
    <w:rsid w:val="19924EC5"/>
    <w:rsid w:val="1DE303E5"/>
    <w:rsid w:val="1FFE1506"/>
    <w:rsid w:val="256E2C8A"/>
    <w:rsid w:val="27054F28"/>
    <w:rsid w:val="29606D8E"/>
    <w:rsid w:val="29FD638B"/>
    <w:rsid w:val="2B944ACD"/>
    <w:rsid w:val="2B9D6D7A"/>
    <w:rsid w:val="2C223B13"/>
    <w:rsid w:val="2CBE44F7"/>
    <w:rsid w:val="2CD45AC9"/>
    <w:rsid w:val="305D2063"/>
    <w:rsid w:val="3434509F"/>
    <w:rsid w:val="34FC639C"/>
    <w:rsid w:val="36363350"/>
    <w:rsid w:val="37BC1633"/>
    <w:rsid w:val="3D1D621C"/>
    <w:rsid w:val="40212415"/>
    <w:rsid w:val="42360234"/>
    <w:rsid w:val="43AA0EDA"/>
    <w:rsid w:val="442C7B41"/>
    <w:rsid w:val="468C2B19"/>
    <w:rsid w:val="474927B8"/>
    <w:rsid w:val="48DC7D87"/>
    <w:rsid w:val="49583186"/>
    <w:rsid w:val="4AE03433"/>
    <w:rsid w:val="4C9B3B4E"/>
    <w:rsid w:val="4D1B63CD"/>
    <w:rsid w:val="4DAB41CC"/>
    <w:rsid w:val="517C4DB0"/>
    <w:rsid w:val="524F15CA"/>
    <w:rsid w:val="52C84ED8"/>
    <w:rsid w:val="56CF5FB2"/>
    <w:rsid w:val="579B6B27"/>
    <w:rsid w:val="591E1CF6"/>
    <w:rsid w:val="59C83A10"/>
    <w:rsid w:val="59E7033A"/>
    <w:rsid w:val="59FB3DE5"/>
    <w:rsid w:val="5E0C65C1"/>
    <w:rsid w:val="618D1CCB"/>
    <w:rsid w:val="61F25ACE"/>
    <w:rsid w:val="65273CE0"/>
    <w:rsid w:val="72620A4E"/>
    <w:rsid w:val="7348676A"/>
    <w:rsid w:val="749B0247"/>
    <w:rsid w:val="75DB17E8"/>
    <w:rsid w:val="774F2CBC"/>
    <w:rsid w:val="7796083D"/>
    <w:rsid w:val="78E51A91"/>
    <w:rsid w:val="7B931C78"/>
    <w:rsid w:val="7CDC31AB"/>
    <w:rsid w:val="7E1124FD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1276</Words>
  <Characters>1301</Characters>
  <Lines>0</Lines>
  <Paragraphs>0</Paragraphs>
  <TotalTime>46</TotalTime>
  <ScaleCrop>false</ScaleCrop>
  <LinksUpToDate>false</LinksUpToDate>
  <CharactersWithSpaces>1301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2023-01-30T01:52:00Z</dcterms:created>
  <dc:creator>小＆小小小小~~样儿~</dc:creator>
  <cp:lastModifiedBy>小＆小小小小~~样儿~</cp:lastModifiedBy>
  <cp:lastPrinted>2023-01-30T02:14:37Z</cp:lastPrinted>
  <dcterms:modified xsi:type="dcterms:W3CDTF">2023-01-30T02:51:27Z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34D4B8C54394454FADF1BB1E024D0CC0</vt:lpwstr>
  </property>
</Properties>
</file>