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华文新魏" w:eastAsia="华文新魏"/>
          <w:color w:val="FF0000"/>
          <w:sz w:val="32"/>
          <w:szCs w:val="32"/>
          <w:highlight w:val="none"/>
        </w:rPr>
      </w:pPr>
    </w:p>
    <w:p>
      <w:pPr>
        <w:keepNext w:val="0"/>
        <w:keepLines w:val="0"/>
        <w:pageBreakBefore w:val="0"/>
        <w:widowControl w:val="0"/>
        <w:numPr>
          <w:ilvl w:val="0"/>
          <w:numId w:val="0"/>
        </w:numPr>
        <w:tabs>
          <w:tab w:val="left" w:pos="7506"/>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bCs/>
          <w:sz w:val="44"/>
          <w:szCs w:val="44"/>
          <w:highlight w:val="none"/>
          <w:lang w:val="en-US" w:eastAsia="zh-CN"/>
        </w:rPr>
      </w:pPr>
    </w:p>
    <w:p>
      <w:pPr>
        <w:keepNext w:val="0"/>
        <w:keepLines w:val="0"/>
        <w:pageBreakBefore w:val="0"/>
        <w:widowControl w:val="0"/>
        <w:numPr>
          <w:ilvl w:val="0"/>
          <w:numId w:val="0"/>
        </w:numPr>
        <w:tabs>
          <w:tab w:val="left" w:pos="7506"/>
        </w:tabs>
        <w:kinsoku/>
        <w:wordWrap/>
        <w:overflowPunct/>
        <w:topLinePunct w:val="0"/>
        <w:autoSpaceDE/>
        <w:autoSpaceDN/>
        <w:bidi w:val="0"/>
        <w:adjustRightInd/>
        <w:snapToGrid/>
        <w:spacing w:line="700" w:lineRule="exact"/>
        <w:jc w:val="center"/>
        <w:textAlignment w:val="auto"/>
        <w:outlineLvl w:val="0"/>
        <w:rPr>
          <w:rFonts w:hint="eastAsia" w:ascii="Times New Roman" w:hAnsi="Times New Roman" w:eastAsia="方正小标宋_GBK" w:cs="Times New Roman"/>
          <w:b w:val="0"/>
          <w:bCs w:val="0"/>
          <w:sz w:val="44"/>
          <w:szCs w:val="44"/>
          <w:highlight w:val="none"/>
          <w:lang w:val="en-US" w:eastAsia="zh-CN"/>
        </w:rPr>
      </w:pPr>
      <w:r>
        <w:rPr>
          <w:rFonts w:hint="default" w:ascii="Times New Roman" w:hAnsi="Times New Roman" w:eastAsia="方正小标宋_GBK" w:cs="Times New Roman"/>
          <w:b w:val="0"/>
          <w:bCs w:val="0"/>
          <w:sz w:val="44"/>
          <w:szCs w:val="44"/>
          <w:highlight w:val="none"/>
          <w:lang w:val="en-US" w:eastAsia="zh-CN"/>
        </w:rPr>
        <w:t>南京市</w:t>
      </w:r>
      <w:r>
        <w:rPr>
          <w:rFonts w:hint="eastAsia" w:ascii="Times New Roman" w:hAnsi="Times New Roman" w:eastAsia="方正小标宋_GBK" w:cs="Times New Roman"/>
          <w:b w:val="0"/>
          <w:bCs w:val="0"/>
          <w:sz w:val="44"/>
          <w:szCs w:val="44"/>
          <w:highlight w:val="none"/>
          <w:lang w:val="en-US" w:eastAsia="zh-CN"/>
        </w:rPr>
        <w:t>老旧</w:t>
      </w:r>
      <w:r>
        <w:rPr>
          <w:rFonts w:hint="default" w:ascii="Times New Roman" w:hAnsi="Times New Roman" w:eastAsia="方正小标宋_GBK" w:cs="Times New Roman"/>
          <w:b w:val="0"/>
          <w:bCs w:val="0"/>
          <w:sz w:val="44"/>
          <w:szCs w:val="44"/>
          <w:highlight w:val="none"/>
          <w:lang w:val="en-US" w:eastAsia="zh-CN"/>
        </w:rPr>
        <w:t>非营运货车和</w:t>
      </w:r>
      <w:r>
        <w:rPr>
          <w:rFonts w:hint="eastAsia" w:ascii="Times New Roman" w:hAnsi="Times New Roman" w:eastAsia="方正小标宋_GBK" w:cs="Times New Roman"/>
          <w:b w:val="0"/>
          <w:bCs w:val="0"/>
          <w:sz w:val="44"/>
          <w:szCs w:val="44"/>
          <w:highlight w:val="none"/>
          <w:lang w:val="en-US" w:eastAsia="zh-CN"/>
        </w:rPr>
        <w:t>非道路移动机械</w:t>
      </w:r>
    </w:p>
    <w:p>
      <w:pPr>
        <w:keepNext w:val="0"/>
        <w:keepLines w:val="0"/>
        <w:pageBreakBefore w:val="0"/>
        <w:widowControl w:val="0"/>
        <w:numPr>
          <w:ilvl w:val="0"/>
          <w:numId w:val="0"/>
        </w:numPr>
        <w:tabs>
          <w:tab w:val="left" w:pos="7506"/>
        </w:tabs>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_GBK" w:cs="Times New Roman"/>
          <w:b w:val="0"/>
          <w:bCs w:val="0"/>
          <w:sz w:val="44"/>
          <w:szCs w:val="44"/>
          <w:highlight w:val="none"/>
          <w:lang w:val="en-US" w:eastAsia="zh-CN"/>
        </w:rPr>
      </w:pPr>
      <w:r>
        <w:rPr>
          <w:rFonts w:hint="default" w:ascii="Times New Roman" w:hAnsi="Times New Roman" w:eastAsia="方正小标宋_GBK" w:cs="Times New Roman"/>
          <w:b w:val="0"/>
          <w:bCs w:val="0"/>
          <w:sz w:val="44"/>
          <w:szCs w:val="44"/>
          <w:highlight w:val="none"/>
          <w:lang w:val="en-US" w:eastAsia="zh-CN"/>
        </w:rPr>
        <w:t>淘汰</w:t>
      </w:r>
      <w:r>
        <w:rPr>
          <w:rFonts w:hint="eastAsia" w:ascii="Times New Roman" w:hAnsi="Times New Roman" w:eastAsia="方正小标宋_GBK" w:cs="Times New Roman"/>
          <w:b w:val="0"/>
          <w:bCs w:val="0"/>
          <w:sz w:val="44"/>
          <w:szCs w:val="44"/>
          <w:highlight w:val="none"/>
          <w:lang w:val="en-US" w:eastAsia="zh-CN"/>
        </w:rPr>
        <w:t>更新资金补贴工作</w:t>
      </w:r>
      <w:r>
        <w:rPr>
          <w:rFonts w:hint="default" w:ascii="Times New Roman" w:hAnsi="Times New Roman" w:eastAsia="方正小标宋_GBK" w:cs="Times New Roman"/>
          <w:b w:val="0"/>
          <w:bCs w:val="0"/>
          <w:sz w:val="44"/>
          <w:szCs w:val="44"/>
          <w:highlight w:val="none"/>
          <w:lang w:val="en-US" w:eastAsia="zh-CN"/>
        </w:rPr>
        <w:t>方案</w:t>
      </w:r>
    </w:p>
    <w:p>
      <w:pPr>
        <w:keepNext w:val="0"/>
        <w:keepLines w:val="0"/>
        <w:pageBreakBefore w:val="0"/>
        <w:widowControl w:val="0"/>
        <w:numPr>
          <w:ilvl w:val="0"/>
          <w:numId w:val="0"/>
        </w:numPr>
        <w:tabs>
          <w:tab w:val="left" w:pos="7506"/>
        </w:tabs>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_GBK" w:cs="Times New Roman"/>
          <w:b w:val="0"/>
          <w:bCs w:val="0"/>
          <w:sz w:val="44"/>
          <w:szCs w:val="44"/>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为贯彻落实《国务院关于印发</w:t>
      </w:r>
      <w:r>
        <w:rPr>
          <w:rFonts w:hint="eastAsia" w:ascii="方正仿宋_GBK" w:hAnsi="方正仿宋_GBK" w:eastAsia="方正仿宋_GBK" w:cs="方正仿宋_GBK"/>
          <w:color w:val="auto"/>
          <w:sz w:val="32"/>
          <w:szCs w:val="32"/>
          <w:highlight w:val="none"/>
          <w:lang w:val="en-US" w:eastAsia="zh-CN"/>
        </w:rPr>
        <w:t>〈空气质量持续改善行动计划〉的通知</w:t>
      </w:r>
      <w:r>
        <w:rPr>
          <w:rFonts w:hint="eastAsia" w:ascii="Times New Roman" w:hAnsi="Times New Roman" w:eastAsia="方正仿宋_GBK" w:cs="Times New Roman"/>
          <w:color w:val="auto"/>
          <w:sz w:val="32"/>
          <w:szCs w:val="32"/>
          <w:highlight w:val="none"/>
          <w:lang w:val="en-US" w:eastAsia="zh-CN"/>
        </w:rPr>
        <w:t>》（国发〔2023〕24号）要求，持续深入打好蓝天保卫战，加快推进</w:t>
      </w:r>
      <w:r>
        <w:rPr>
          <w:rFonts w:hint="default" w:ascii="Times New Roman" w:hAnsi="Times New Roman" w:eastAsia="方正仿宋_GBK" w:cs="Times New Roman"/>
          <w:color w:val="auto"/>
          <w:sz w:val="32"/>
          <w:szCs w:val="32"/>
          <w:highlight w:val="none"/>
          <w:lang w:val="en-US" w:eastAsia="zh-CN"/>
        </w:rPr>
        <w:t>我市</w:t>
      </w:r>
      <w:r>
        <w:rPr>
          <w:rFonts w:hint="eastAsia" w:ascii="Times New Roman" w:hAnsi="Times New Roman" w:eastAsia="方正仿宋_GBK" w:cs="Times New Roman"/>
          <w:color w:val="auto"/>
          <w:sz w:val="32"/>
          <w:szCs w:val="32"/>
          <w:highlight w:val="none"/>
          <w:lang w:val="en-US" w:eastAsia="zh-CN"/>
        </w:rPr>
        <w:t>老旧非营运货车和非道路移动机械</w:t>
      </w:r>
      <w:r>
        <w:rPr>
          <w:rFonts w:hint="default" w:ascii="Times New Roman" w:hAnsi="Times New Roman" w:eastAsia="方正仿宋_GBK" w:cs="Times New Roman"/>
          <w:color w:val="auto"/>
          <w:sz w:val="32"/>
          <w:szCs w:val="32"/>
          <w:highlight w:val="none"/>
          <w:lang w:val="en-US" w:eastAsia="zh-CN"/>
        </w:rPr>
        <w:t>淘汰</w:t>
      </w:r>
      <w:r>
        <w:rPr>
          <w:rFonts w:hint="eastAsia" w:ascii="Times New Roman" w:hAnsi="Times New Roman" w:eastAsia="方正仿宋_GBK" w:cs="Times New Roman"/>
          <w:color w:val="auto"/>
          <w:sz w:val="32"/>
          <w:szCs w:val="32"/>
          <w:highlight w:val="none"/>
          <w:lang w:val="en-US" w:eastAsia="zh-CN"/>
        </w:rPr>
        <w:t>及新能源替代工作，根据《大气污染防治资金管理办法》《中央生态环境资金项目储备库入库指南（2025年）》《江苏省财政厅 江苏省生态环境厅</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关于下达2025年中央大气污染防治资金（第二批）预算的通知</w:t>
      </w:r>
      <w:r>
        <w:rPr>
          <w:rFonts w:hint="eastAsia" w:ascii="方正仿宋_GBK" w:hAnsi="方正仿宋_GBK" w:eastAsia="方正仿宋_GBK" w:cs="方正仿宋_GBK"/>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》有关规定，结合南京市实际，</w:t>
      </w:r>
      <w:r>
        <w:rPr>
          <w:rFonts w:hint="default" w:ascii="Times New Roman" w:hAnsi="Times New Roman" w:eastAsia="方正仿宋_GBK" w:cs="Times New Roman"/>
          <w:color w:val="auto"/>
          <w:sz w:val="32"/>
          <w:szCs w:val="32"/>
          <w:highlight w:val="none"/>
          <w:lang w:val="en-US" w:eastAsia="zh-CN"/>
        </w:rPr>
        <w:t>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一</w:t>
      </w:r>
      <w:r>
        <w:rPr>
          <w:rFonts w:hint="default" w:ascii="Times New Roman" w:hAnsi="Times New Roman" w:eastAsia="方正黑体_GBK" w:cs="Times New Roman"/>
          <w:b w:val="0"/>
          <w:bCs w:val="0"/>
          <w:color w:val="auto"/>
          <w:sz w:val="32"/>
          <w:szCs w:val="32"/>
          <w:highlight w:val="none"/>
        </w:rPr>
        <w:t>、</w:t>
      </w:r>
      <w:r>
        <w:rPr>
          <w:rFonts w:hint="eastAsia" w:ascii="Times New Roman" w:hAnsi="Times New Roman" w:eastAsia="方正黑体_GBK" w:cs="Times New Roman"/>
          <w:b w:val="0"/>
          <w:bCs w:val="0"/>
          <w:color w:val="auto"/>
          <w:sz w:val="32"/>
          <w:szCs w:val="32"/>
          <w:highlight w:val="none"/>
          <w:lang w:val="en-US" w:eastAsia="zh-CN"/>
        </w:rPr>
        <w:t>补贴范围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（一）淘汰车辆同时符合以下条件的，车辆所有人可以申请老旧非营运货车淘汰补贴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1、淘汰车辆的属地为南京市，且2025年6月30日（含）前已在本市公安机关交通管理部门登记上牌；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2、淘汰车辆的类型为中型、重型货车（含牵引车）；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3、淘汰车辆未取得过《道路运输证》或2025年6月30日（含）前《道路运输证》已注销；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4、淘汰车辆的排放阶段为国四；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5、淘汰车辆经有资质的报废机动车回收拆解企业报废或海关出口，并在公安机关交通管理部门完成注销登记；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6、未申领过“两新”政策老旧营运货车报废更新补贴。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（二）淘汰更新车辆同时符合以下条件的，车辆所有人可再申请老旧非营运货车新能源替代补贴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1、符合前述（一）车辆申请淘汰补贴的条件；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2、通过本市汽车销售机构新购置新能源车辆；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3、新购置新能源车辆为《减免车辆购置税的新能源汽车车型目录》（以申请时工信部最新发布版本为准）内的纯电动或纯氢燃料电池车辆；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4、新购置新能源车辆类型为中型、重型货车（含牵引车）；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5、新购置新能源车辆在本市公安机关交通管理部门完成注册登记，且为首次注册登记；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6、新购置新能源车辆的数量和所有人，与淘汰车辆的数量和所有人均一致；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7、未申领过“两新”政策老旧营运货车报废更新补贴。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（三）淘汰机械同时符合以下条件的，机械所有人可以申请老旧非道路移动机械淘汰补贴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1、淘汰机械的所有人为本市工业企业，工业企业的定义为：在《国民经济行业分类》（GB/T4754-2017）中，行业代码前两位为06-46的企业，包括采矿业、制造业和电力、燃气及水生产和供应业；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2、淘汰机械的类型为</w:t>
      </w:r>
      <w:r>
        <w:rPr>
          <w:rFonts w:hint="default" w:ascii="Times New Roman" w:hAnsi="Times New Roman" w:eastAsia="方正仿宋_GBK" w:cs="Times New Roman"/>
          <w:color w:val="auto"/>
          <w:sz w:val="32"/>
          <w:szCs w:val="32"/>
          <w:highlight w:val="none"/>
          <w:lang w:val="en-US" w:eastAsia="zh-CN"/>
        </w:rPr>
        <w:t>叉车、装载机</w:t>
      </w:r>
      <w:r>
        <w:rPr>
          <w:rFonts w:hint="eastAsia"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lang w:val="en-US" w:eastAsia="zh-CN"/>
        </w:rPr>
        <w:t>挖掘机</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3、淘汰机械的排放阶段为国一或国二；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4、淘汰机械于2025年6月30日（含）前已在本市生态环境部门编码登记；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5、淘汰机械在本市生态环境部门完成注销编码登记，并经本市有资质的报废非道路移动机械回收拆解企业报废。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（四）淘汰更新机械同时符合以下条件的，机械所有人可再申请老旧非道路移动机械新能源替代补贴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1、符合前述（三）申请机械淘汰补贴的条件；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2、通过本市机械销售机构新购置新能源机械；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3、新购置新能源机械为纯电动或纯氢燃料电池机械；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4、新购置新能源机械的类型为叉车、装载机或挖掘机；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5、新购置新能源机械在本市生态环境部门完成编码登记；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6、新购置新能源机械的数量和所有人，与淘汰机械的数量和所有人均一致。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0"/>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（五）以下几种情形不予补贴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1、淘汰车辆的类型为专项作业车、低速货车的；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2、淘汰</w:t>
      </w:r>
      <w:r>
        <w:rPr>
          <w:rFonts w:hint="default" w:ascii="Times New Roman" w:hAnsi="Times New Roman" w:eastAsia="方正仿宋_GBK" w:cs="Times New Roman"/>
          <w:color w:val="auto"/>
          <w:sz w:val="32"/>
          <w:szCs w:val="32"/>
          <w:highlight w:val="none"/>
          <w:lang w:val="en-US" w:eastAsia="zh-CN"/>
        </w:rPr>
        <w:t>车辆</w:t>
      </w:r>
      <w:r>
        <w:rPr>
          <w:rFonts w:hint="eastAsia" w:ascii="Times New Roman" w:hAnsi="Times New Roman" w:eastAsia="方正仿宋_GBK" w:cs="Times New Roman"/>
          <w:color w:val="auto"/>
          <w:sz w:val="32"/>
          <w:szCs w:val="32"/>
          <w:highlight w:val="none"/>
          <w:lang w:val="en-US" w:eastAsia="zh-CN"/>
        </w:rPr>
        <w:t>的所有人</w:t>
      </w:r>
      <w:r>
        <w:rPr>
          <w:rFonts w:hint="default" w:ascii="Times New Roman" w:hAnsi="Times New Roman" w:eastAsia="方正仿宋_GBK" w:cs="Times New Roman"/>
          <w:color w:val="auto"/>
          <w:sz w:val="32"/>
          <w:szCs w:val="32"/>
          <w:highlight w:val="none"/>
          <w:lang w:val="en-US" w:eastAsia="zh-CN"/>
        </w:rPr>
        <w:t>为各级党政机关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事业单位</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3、车辆提前报废时间距离强制报废到期时间不足1年的（≤365天，按天计算）；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4、因自然报废或交通事故等导致直接报废的车辆、机械；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被公安部门强制报废注销的</w:t>
      </w:r>
      <w:r>
        <w:rPr>
          <w:rFonts w:hint="eastAsia" w:ascii="Times New Roman" w:hAnsi="Times New Roman" w:eastAsia="方正仿宋_GBK" w:cs="Times New Roman"/>
          <w:color w:val="auto"/>
          <w:sz w:val="32"/>
          <w:szCs w:val="32"/>
          <w:highlight w:val="none"/>
          <w:lang w:val="en-US" w:eastAsia="zh-CN"/>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6、非法车辆、机械以及无法确定所有权的车辆、机械；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“两新”政策支持范围内的车辆</w:t>
      </w:r>
      <w:r>
        <w:rPr>
          <w:rFonts w:hint="eastAsia" w:ascii="Times New Roman" w:hAnsi="Times New Roman" w:eastAsia="方正仿宋_GBK" w:cs="Times New Roman"/>
          <w:color w:val="auto"/>
          <w:sz w:val="32"/>
          <w:szCs w:val="32"/>
          <w:highlight w:val="none"/>
          <w:lang w:val="en-US" w:eastAsia="zh-CN"/>
        </w:rPr>
        <w:t>、机械，包括：邮政快递车，建筑施工作业和环卫领域等专项作业车辆、机械；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已从其他渠道享受国家</w:t>
      </w:r>
      <w:r>
        <w:rPr>
          <w:rFonts w:hint="eastAsia" w:ascii="Times New Roman" w:hAnsi="Times New Roman" w:eastAsia="方正仿宋_GBK" w:cs="Times New Roman"/>
          <w:color w:val="auto"/>
          <w:sz w:val="32"/>
          <w:szCs w:val="32"/>
          <w:highlight w:val="none"/>
          <w:lang w:val="en-US" w:eastAsia="zh-CN"/>
        </w:rPr>
        <w:t>相关</w:t>
      </w:r>
      <w:r>
        <w:rPr>
          <w:rFonts w:hint="default" w:ascii="Times New Roman" w:hAnsi="Times New Roman" w:eastAsia="方正仿宋_GBK" w:cs="Times New Roman"/>
          <w:color w:val="auto"/>
          <w:sz w:val="32"/>
          <w:szCs w:val="32"/>
          <w:highlight w:val="none"/>
          <w:lang w:val="en-US" w:eastAsia="zh-CN"/>
        </w:rPr>
        <w:t>政策奖励或补贴的</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二</w:t>
      </w:r>
      <w:r>
        <w:rPr>
          <w:rFonts w:hint="default" w:ascii="Times New Roman" w:hAnsi="Times New Roman" w:eastAsia="方正黑体_GBK" w:cs="Times New Roman"/>
          <w:b w:val="0"/>
          <w:bCs w:val="0"/>
          <w:color w:val="auto"/>
          <w:sz w:val="32"/>
          <w:szCs w:val="32"/>
          <w:highlight w:val="none"/>
        </w:rPr>
        <w:t>、</w:t>
      </w:r>
      <w:r>
        <w:rPr>
          <w:rFonts w:hint="eastAsia" w:ascii="Times New Roman" w:hAnsi="Times New Roman" w:eastAsia="方正黑体_GBK" w:cs="Times New Roman"/>
          <w:b w:val="0"/>
          <w:bCs w:val="0"/>
          <w:color w:val="auto"/>
          <w:sz w:val="32"/>
          <w:szCs w:val="32"/>
          <w:highlight w:val="none"/>
          <w:lang w:val="en-US" w:eastAsia="zh-CN"/>
        </w:rPr>
        <w:t>实施时间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补贴实施时间从2025年7月1日（含）开始，2027年6月30日（含）前截止。</w:t>
      </w:r>
      <w:r>
        <w:rPr>
          <w:rFonts w:hint="eastAsia" w:ascii="Times New Roman" w:hAnsi="Times New Roman" w:eastAsia="方正仿宋_GBK" w:cs="Times New Roman"/>
          <w:sz w:val="32"/>
          <w:szCs w:val="32"/>
          <w:highlight w:val="none"/>
          <w:lang w:val="en-US" w:eastAsia="zh-CN"/>
        </w:rPr>
        <w:t>按照</w:t>
      </w:r>
      <w:r>
        <w:rPr>
          <w:rFonts w:hint="eastAsia" w:ascii="Times New Roman" w:hAnsi="Times New Roman" w:eastAsia="方正仿宋_GBK" w:cs="Times New Roman"/>
          <w:b w:val="0"/>
          <w:bCs w:val="0"/>
          <w:sz w:val="32"/>
          <w:szCs w:val="32"/>
          <w:highlight w:val="none"/>
          <w:lang w:val="en-US" w:eastAsia="zh-CN"/>
        </w:rPr>
        <w:t>“总额控制、先到先得、用完即止”</w:t>
      </w:r>
      <w:r>
        <w:rPr>
          <w:rFonts w:hint="eastAsia" w:ascii="Times New Roman" w:hAnsi="Times New Roman" w:eastAsia="方正仿宋_GBK" w:cs="Times New Roman"/>
          <w:sz w:val="32"/>
          <w:szCs w:val="32"/>
          <w:highlight w:val="none"/>
          <w:lang w:val="en-US" w:eastAsia="zh-CN"/>
        </w:rPr>
        <w:t>的原则受理</w:t>
      </w:r>
      <w:r>
        <w:rPr>
          <w:rFonts w:hint="eastAsia" w:ascii="Times New Roman" w:hAnsi="Times New Roman" w:eastAsia="方正仿宋_GBK" w:cs="Times New Roman"/>
          <w:color w:val="auto"/>
          <w:sz w:val="32"/>
          <w:szCs w:val="32"/>
          <w:highlight w:val="none"/>
          <w:lang w:val="en-US" w:eastAsia="zh-CN"/>
        </w:rPr>
        <w:t>补贴</w:t>
      </w:r>
      <w:r>
        <w:rPr>
          <w:rFonts w:hint="eastAsia" w:ascii="Times New Roman" w:hAnsi="Times New Roman" w:eastAsia="方正仿宋_GBK" w:cs="Times New Roman"/>
          <w:sz w:val="32"/>
          <w:szCs w:val="32"/>
          <w:highlight w:val="none"/>
          <w:lang w:val="en-US" w:eastAsia="zh-CN"/>
        </w:rPr>
        <w:t>申请，</w:t>
      </w:r>
      <w:r>
        <w:rPr>
          <w:rFonts w:hint="default" w:ascii="Times New Roman" w:hAnsi="Times New Roman" w:eastAsia="方正仿宋_GBK" w:cs="Times New Roman"/>
          <w:color w:val="auto"/>
          <w:sz w:val="32"/>
          <w:highlight w:val="none"/>
          <w:lang w:val="en-US" w:eastAsia="zh-CN"/>
        </w:rPr>
        <w:t>补贴资金总额</w:t>
      </w:r>
      <w:r>
        <w:rPr>
          <w:rFonts w:hint="eastAsia" w:ascii="Times New Roman" w:hAnsi="Times New Roman" w:eastAsia="方正仿宋_GBK" w:cs="Times New Roman"/>
          <w:color w:val="auto"/>
          <w:sz w:val="32"/>
          <w:highlight w:val="none"/>
          <w:lang w:val="en-US" w:eastAsia="zh-CN"/>
        </w:rPr>
        <w:t>提前用完的，</w:t>
      </w:r>
      <w:r>
        <w:rPr>
          <w:rFonts w:hint="default" w:ascii="Times New Roman" w:hAnsi="Times New Roman" w:eastAsia="方正仿宋_GBK" w:cs="Times New Roman"/>
          <w:color w:val="auto"/>
          <w:sz w:val="32"/>
          <w:highlight w:val="none"/>
          <w:lang w:val="en-US" w:eastAsia="zh-CN"/>
        </w:rPr>
        <w:t>受理截止时间将相应提前。</w:t>
      </w:r>
      <w:r>
        <w:rPr>
          <w:rFonts w:hint="eastAsia" w:ascii="Times New Roman" w:hAnsi="Times New Roman" w:eastAsia="方正仿宋_GBK" w:cs="Times New Roman"/>
          <w:color w:val="auto"/>
          <w:sz w:val="32"/>
          <w:szCs w:val="30"/>
          <w:highlight w:val="none"/>
          <w:lang w:val="en-US" w:eastAsia="zh-CN"/>
        </w:rPr>
        <w:t>开通</w:t>
      </w:r>
      <w:r>
        <w:rPr>
          <w:rFonts w:hint="eastAsia" w:ascii="Times New Roman" w:hAnsi="Times New Roman" w:eastAsia="方正仿宋_GBK" w:cs="Times New Roman"/>
          <w:b w:val="0"/>
          <w:bCs w:val="0"/>
          <w:color w:val="auto"/>
          <w:sz w:val="32"/>
          <w:szCs w:val="30"/>
          <w:highlight w:val="none"/>
          <w:lang w:val="en-US" w:eastAsia="zh-CN"/>
        </w:rPr>
        <w:t>“宁企通”惠企综合服务平台（以下简称“宁企通”）</w:t>
      </w:r>
      <w:r>
        <w:rPr>
          <w:rFonts w:hint="default" w:ascii="Times New Roman" w:hAnsi="Times New Roman" w:eastAsia="方正仿宋_GBK" w:cs="Times New Roman"/>
          <w:b w:val="0"/>
          <w:color w:val="auto"/>
          <w:kern w:val="2"/>
          <w:sz w:val="32"/>
          <w:szCs w:val="32"/>
          <w:highlight w:val="none"/>
          <w:lang w:val="en-US" w:eastAsia="zh-CN" w:bidi="ar-SA"/>
        </w:rPr>
        <w:t>线上</w:t>
      </w:r>
      <w:r>
        <w:rPr>
          <w:rFonts w:hint="eastAsia" w:ascii="Times New Roman" w:hAnsi="Times New Roman" w:eastAsia="方正仿宋_GBK" w:cs="Times New Roman"/>
          <w:b w:val="0"/>
          <w:color w:val="auto"/>
          <w:kern w:val="2"/>
          <w:sz w:val="32"/>
          <w:szCs w:val="32"/>
          <w:highlight w:val="none"/>
          <w:lang w:val="en-US" w:eastAsia="zh-CN" w:bidi="ar-SA"/>
        </w:rPr>
        <w:t>窗口，“一站式”受理补贴申请、审核补贴材料、公示补贴信息、发放补贴资金。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highlight w:val="none"/>
          <w:lang w:val="en-US" w:eastAsia="zh-CN"/>
        </w:rPr>
        <w:t>（一）淘汰老旧非营运货车和非道路移动机械、</w:t>
      </w:r>
      <w:r>
        <w:rPr>
          <w:rFonts w:hint="eastAsia" w:ascii="Times New Roman" w:hAnsi="Times New Roman" w:eastAsia="方正仿宋_GBK" w:cs="Times New Roman"/>
          <w:color w:val="auto"/>
          <w:sz w:val="32"/>
          <w:szCs w:val="32"/>
          <w:highlight w:val="none"/>
          <w:lang w:val="en-US" w:eastAsia="zh-CN"/>
        </w:rPr>
        <w:t>新购置新能源货车和机械、办理新车注册登记和新机械编码登记、申请补贴资金等，均需要在补贴实施时间内完成。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（二）符合补贴范围的国一排放标准非道路移动机械应于2025年12月31日前注销环保编码登记，2026年6月30日前完成拆解报废和补贴申请，逾期不予补贴。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（三）实施财政资金统筹调控，如果到2026年底申领补贴金额远低于下达资金，</w:t>
      </w:r>
      <w:r>
        <w:rPr>
          <w:rFonts w:hint="eastAsia" w:ascii="Times New Roman" w:hAnsi="Times New Roman" w:eastAsia="方正仿宋_GBK" w:cs="Times New Roman"/>
          <w:b w:val="0"/>
          <w:bCs w:val="0"/>
          <w:color w:val="auto"/>
          <w:sz w:val="32"/>
          <w:szCs w:val="32"/>
          <w:highlight w:val="none"/>
          <w:lang w:val="en-US" w:eastAsia="zh-CN"/>
        </w:rPr>
        <w:t>可调整扩大补贴范围，</w:t>
      </w:r>
      <w:r>
        <w:rPr>
          <w:rFonts w:hint="default" w:ascii="Times New Roman" w:hAnsi="Times New Roman" w:eastAsia="方正仿宋_GBK" w:cs="Times New Roman"/>
          <w:b w:val="0"/>
          <w:bCs w:val="0"/>
          <w:color w:val="auto"/>
          <w:sz w:val="32"/>
          <w:szCs w:val="32"/>
          <w:highlight w:val="none"/>
          <w:lang w:val="en-US" w:eastAsia="zh-CN"/>
        </w:rPr>
        <w:t>用于符合</w:t>
      </w:r>
      <w:r>
        <w:rPr>
          <w:rFonts w:hint="eastAsia" w:ascii="Times New Roman" w:hAnsi="Times New Roman" w:eastAsia="方正仿宋_GBK" w:cs="Times New Roman"/>
          <w:b w:val="0"/>
          <w:bCs w:val="0"/>
          <w:color w:val="auto"/>
          <w:sz w:val="32"/>
          <w:szCs w:val="32"/>
          <w:highlight w:val="none"/>
          <w:lang w:val="en-US" w:eastAsia="zh-CN"/>
        </w:rPr>
        <w:t>中央生态环境资金有关政策范围</w:t>
      </w:r>
      <w:r>
        <w:rPr>
          <w:rFonts w:hint="default" w:ascii="Times New Roman" w:hAnsi="Times New Roman" w:eastAsia="方正仿宋_GBK" w:cs="Times New Roman"/>
          <w:b w:val="0"/>
          <w:bCs w:val="0"/>
          <w:color w:val="auto"/>
          <w:sz w:val="32"/>
          <w:szCs w:val="32"/>
          <w:highlight w:val="none"/>
          <w:lang w:val="en-US" w:eastAsia="zh-CN"/>
        </w:rPr>
        <w:t>的其他</w:t>
      </w:r>
      <w:r>
        <w:rPr>
          <w:rFonts w:hint="eastAsia" w:ascii="Times New Roman" w:hAnsi="Times New Roman" w:eastAsia="方正仿宋_GBK" w:cs="Times New Roman"/>
          <w:b w:val="0"/>
          <w:bCs w:val="0"/>
          <w:color w:val="auto"/>
          <w:sz w:val="32"/>
          <w:szCs w:val="32"/>
          <w:highlight w:val="none"/>
          <w:lang w:val="en-US" w:eastAsia="zh-CN"/>
        </w:rPr>
        <w:t>老旧</w:t>
      </w:r>
      <w:r>
        <w:rPr>
          <w:rFonts w:hint="default" w:ascii="Times New Roman" w:hAnsi="Times New Roman" w:eastAsia="方正仿宋_GBK" w:cs="Times New Roman"/>
          <w:b w:val="0"/>
          <w:bCs w:val="0"/>
          <w:color w:val="auto"/>
          <w:sz w:val="32"/>
          <w:szCs w:val="32"/>
          <w:highlight w:val="none"/>
          <w:lang w:val="en-US" w:eastAsia="zh-CN"/>
        </w:rPr>
        <w:t>车辆</w:t>
      </w:r>
      <w:r>
        <w:rPr>
          <w:rFonts w:hint="eastAsia" w:ascii="Times New Roman" w:hAnsi="Times New Roman" w:eastAsia="方正仿宋_GBK" w:cs="Times New Roman"/>
          <w:b w:val="0"/>
          <w:bCs w:val="0"/>
          <w:color w:val="auto"/>
          <w:sz w:val="32"/>
          <w:szCs w:val="32"/>
          <w:highlight w:val="none"/>
          <w:lang w:val="en-US" w:eastAsia="zh-CN"/>
        </w:rPr>
        <w:t>或非道路移动机械</w:t>
      </w:r>
      <w:r>
        <w:rPr>
          <w:rFonts w:hint="default" w:ascii="Times New Roman" w:hAnsi="Times New Roman" w:eastAsia="方正仿宋_GBK" w:cs="Times New Roman"/>
          <w:b w:val="0"/>
          <w:bCs w:val="0"/>
          <w:color w:val="auto"/>
          <w:sz w:val="32"/>
          <w:szCs w:val="32"/>
          <w:highlight w:val="none"/>
          <w:lang w:val="en-US" w:eastAsia="zh-CN"/>
        </w:rPr>
        <w:t>淘汰</w:t>
      </w:r>
      <w:r>
        <w:rPr>
          <w:rFonts w:hint="eastAsia" w:ascii="Times New Roman" w:hAnsi="Times New Roman" w:eastAsia="方正仿宋_GBK" w:cs="Times New Roman"/>
          <w:b w:val="0"/>
          <w:bCs w:val="0"/>
          <w:color w:val="auto"/>
          <w:sz w:val="32"/>
          <w:szCs w:val="32"/>
          <w:highlight w:val="none"/>
          <w:lang w:val="en-US" w:eastAsia="zh-CN"/>
        </w:rPr>
        <w:t>更新补贴，</w:t>
      </w:r>
      <w:r>
        <w:rPr>
          <w:rFonts w:hint="default" w:ascii="Times New Roman" w:hAnsi="Times New Roman" w:eastAsia="方正仿宋_GBK" w:cs="Times New Roman"/>
          <w:b w:val="0"/>
          <w:bCs w:val="0"/>
          <w:color w:val="auto"/>
          <w:sz w:val="32"/>
          <w:szCs w:val="32"/>
          <w:highlight w:val="none"/>
          <w:lang w:val="en-US" w:eastAsia="zh-CN"/>
        </w:rPr>
        <w:t>另行发布公告</w:t>
      </w:r>
      <w:r>
        <w:rPr>
          <w:rFonts w:hint="eastAsia" w:ascii="Times New Roman" w:hAnsi="Times New Roman" w:eastAsia="方正仿宋_GBK" w:cs="Times New Roman"/>
          <w:b w:val="0"/>
          <w:bCs w:val="0"/>
          <w:color w:val="auto"/>
          <w:sz w:val="32"/>
          <w:szCs w:val="32"/>
          <w:highlight w:val="none"/>
          <w:lang w:val="en-US" w:eastAsia="zh-CN"/>
        </w:rPr>
        <w:t>实施</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三</w:t>
      </w:r>
      <w:r>
        <w:rPr>
          <w:rFonts w:hint="default" w:ascii="Times New Roman" w:hAnsi="Times New Roman" w:eastAsia="方正黑体_GBK" w:cs="Times New Roman"/>
          <w:b w:val="0"/>
          <w:bCs w:val="0"/>
          <w:color w:val="auto"/>
          <w:sz w:val="32"/>
          <w:szCs w:val="32"/>
          <w:highlight w:val="none"/>
        </w:rPr>
        <w:t>、</w:t>
      </w:r>
      <w:r>
        <w:rPr>
          <w:rFonts w:hint="eastAsia" w:ascii="Times New Roman" w:hAnsi="Times New Roman" w:eastAsia="方正黑体_GBK" w:cs="Times New Roman"/>
          <w:b w:val="0"/>
          <w:bCs w:val="0"/>
          <w:color w:val="auto"/>
          <w:sz w:val="32"/>
          <w:szCs w:val="32"/>
          <w:highlight w:val="none"/>
          <w:lang w:val="en-US"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按照淘汰车辆的类型、提前淘汰的时间和新购置新能源货车的类型、轴数，淘汰机械的类型、功率和新购置新能源机械的类型、功率，实施差别化补贴标准，详见附件。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四</w:t>
      </w:r>
      <w:r>
        <w:rPr>
          <w:rFonts w:hint="default" w:ascii="Times New Roman" w:hAnsi="Times New Roman" w:eastAsia="方正黑体_GBK" w:cs="Times New Roman"/>
          <w:b w:val="0"/>
          <w:bCs w:val="0"/>
          <w:color w:val="auto"/>
          <w:sz w:val="32"/>
          <w:szCs w:val="32"/>
          <w:highlight w:val="none"/>
          <w:lang w:val="en-US" w:eastAsia="zh-CN"/>
        </w:rPr>
        <w:t>、</w:t>
      </w:r>
      <w:r>
        <w:rPr>
          <w:rFonts w:hint="eastAsia" w:ascii="Times New Roman" w:hAnsi="Times New Roman" w:eastAsia="方正黑体_GBK" w:cs="Times New Roman"/>
          <w:b w:val="0"/>
          <w:bCs w:val="0"/>
          <w:color w:val="auto"/>
          <w:sz w:val="32"/>
          <w:szCs w:val="32"/>
          <w:highlight w:val="none"/>
          <w:lang w:val="en-US" w:eastAsia="zh-CN"/>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（一）淘汰旧车、旧机械</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拟申请补贴的车辆或机械所有人经查询或咨询，确定拟淘汰的车辆或机械属于补贴范围。</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1、淘汰旧车</w:t>
      </w:r>
      <w:r>
        <w:rPr>
          <w:rFonts w:hint="eastAsia" w:ascii="Times New Roman" w:hAnsi="Times New Roman" w:eastAsia="方正仿宋_GBK" w:cs="Times New Roman"/>
          <w:color w:val="auto"/>
          <w:sz w:val="32"/>
          <w:szCs w:val="32"/>
          <w:highlight w:val="none"/>
          <w:lang w:val="en-US" w:eastAsia="zh-CN"/>
        </w:rPr>
        <w:t>。将车辆交售给有资质的报废机动车回收拆解企业报废，取得《报废机动车回收证明》或者将车辆经海关合法出口，取得</w:t>
      </w:r>
      <w:r>
        <w:rPr>
          <w:rFonts w:hint="eastAsia" w:ascii="Times New Roman" w:hAnsi="Times New Roman" w:eastAsia="方正仿宋_GBK" w:cs="Times New Roman"/>
          <w:color w:val="auto"/>
          <w:sz w:val="32"/>
          <w:highlight w:val="none"/>
          <w:lang w:val="en-US" w:eastAsia="zh-CN"/>
        </w:rPr>
        <w:t>《二手车出口许可证》；</w:t>
      </w:r>
      <w:r>
        <w:rPr>
          <w:rFonts w:hint="eastAsia" w:ascii="Times New Roman" w:hAnsi="Times New Roman" w:eastAsia="方正仿宋_GBK" w:cs="Times New Roman"/>
          <w:color w:val="auto"/>
          <w:sz w:val="32"/>
          <w:szCs w:val="32"/>
          <w:highlight w:val="none"/>
          <w:lang w:val="en-US" w:eastAsia="zh-CN"/>
        </w:rPr>
        <w:t>在公安机关交通管理部门完成注销登记，取得《机动车注销证明》。</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2、淘汰旧机械</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0"/>
          <w:highlight w:val="none"/>
          <w:lang w:val="en-US" w:eastAsia="zh-CN"/>
        </w:rPr>
        <w:t>通过“南京市机动车环保在线服务”微信小程序注销编码登记；</w:t>
      </w:r>
      <w:r>
        <w:rPr>
          <w:rFonts w:hint="eastAsia" w:ascii="Times New Roman" w:hAnsi="Times New Roman" w:eastAsia="方正仿宋_GBK" w:cs="Times New Roman"/>
          <w:color w:val="auto"/>
          <w:sz w:val="32"/>
          <w:szCs w:val="32"/>
          <w:highlight w:val="none"/>
          <w:lang w:val="en-US" w:eastAsia="zh-CN"/>
        </w:rPr>
        <w:t>将机械交售给本市有资质的报废非道路移动机械回收拆解企业报废，取得</w:t>
      </w:r>
      <w:r>
        <w:rPr>
          <w:rFonts w:hint="eastAsia" w:ascii="Times New Roman" w:hAnsi="Times New Roman" w:eastAsia="方正仿宋_GBK" w:cs="Times New Roman"/>
          <w:color w:val="auto"/>
          <w:sz w:val="32"/>
          <w:szCs w:val="30"/>
          <w:highlight w:val="none"/>
          <w:lang w:val="en-US" w:eastAsia="zh-CN"/>
        </w:rPr>
        <w:t>《报废非道路移动机械回收拆解证明》</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kern w:val="2"/>
          <w:sz w:val="32"/>
          <w:szCs w:val="32"/>
          <w:highlight w:val="none"/>
          <w:lang w:val="en-US" w:eastAsia="zh-CN" w:bidi="ar-SA"/>
        </w:rPr>
        <w:t>（二）购买新能源新车、新机械</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sz w:val="32"/>
          <w:szCs w:val="32"/>
          <w:highlight w:val="none"/>
          <w:lang w:val="en-US" w:eastAsia="zh-CN"/>
        </w:rPr>
        <w:t>仅申请淘汰补贴的，不涉及此项。</w:t>
      </w:r>
      <w:r>
        <w:rPr>
          <w:rFonts w:hint="eastAsia" w:ascii="Times New Roman" w:hAnsi="Times New Roman" w:eastAsia="方正仿宋_GBK" w:cs="Times New Roman"/>
          <w:color w:val="auto"/>
          <w:sz w:val="32"/>
          <w:szCs w:val="32"/>
          <w:highlight w:val="none"/>
          <w:lang w:val="en-US" w:eastAsia="zh-CN"/>
        </w:rPr>
        <w:t>拟申请补贴的车辆或机械所有人经查询或咨询，确定拟更新的车辆或机械属于补贴范围。</w:t>
      </w:r>
      <w:r>
        <w:rPr>
          <w:rFonts w:hint="eastAsia" w:ascii="Times New Roman" w:hAnsi="Times New Roman" w:eastAsia="方正仿宋_GBK"/>
          <w:sz w:val="32"/>
          <w:szCs w:val="32"/>
          <w:highlight w:val="none"/>
          <w:lang w:val="en-US" w:eastAsia="zh-CN"/>
        </w:rPr>
        <w:t>购买新车、新机械和淘汰旧车、旧机械没有时间先后顺序要求。</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8"/>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1、购买新车</w:t>
      </w:r>
      <w:r>
        <w:rPr>
          <w:rFonts w:hint="eastAsia" w:ascii="Times New Roman" w:hAnsi="Times New Roman" w:eastAsia="方正仿宋_GBK" w:cs="Times New Roman"/>
          <w:color w:val="auto"/>
          <w:sz w:val="32"/>
          <w:szCs w:val="32"/>
          <w:highlight w:val="none"/>
          <w:lang w:val="en-US" w:eastAsia="zh-CN"/>
        </w:rPr>
        <w:t>。通过本市汽车销售机构购买新能源货车，取得《机动车销售统一发票》和车辆出厂合格证；在本市公安机关交通管理部门完成注册登记，取得</w:t>
      </w:r>
      <w:r>
        <w:rPr>
          <w:rFonts w:hint="eastAsia" w:ascii="Times New Roman" w:hAnsi="Times New Roman" w:eastAsia="方正仿宋_GBK"/>
          <w:sz w:val="32"/>
          <w:szCs w:val="32"/>
          <w:highlight w:val="none"/>
          <w:lang w:val="en-US" w:eastAsia="zh-CN"/>
        </w:rPr>
        <w:t>《机动车登记证书》《机动车行驶证》。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仿宋_GBK"/>
          <w:b/>
          <w:bCs/>
          <w:sz w:val="32"/>
          <w:szCs w:val="32"/>
          <w:highlight w:val="none"/>
          <w:lang w:val="en-US" w:eastAsia="zh-CN"/>
        </w:rPr>
        <w:t>2、购买新机械</w:t>
      </w:r>
      <w:r>
        <w:rPr>
          <w:rFonts w:hint="eastAsia" w:ascii="Times New Roman" w:hAnsi="Times New Roman" w:eastAsia="方正仿宋_GBK"/>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通过本市机械销售机构购买新能源机械，取得机械销售发票和机械出厂合格证；在本市生态环境部门完成编码登记，取得环保编码登记号牌。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（三）申请补贴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sz w:val="32"/>
          <w:szCs w:val="32"/>
          <w:highlight w:val="none"/>
          <w:lang w:val="en-US" w:eastAsia="zh-CN"/>
        </w:rPr>
        <w:t>申请人登录</w:t>
      </w:r>
      <w:r>
        <w:rPr>
          <w:rFonts w:ascii="Times New Roman" w:hAnsi="Times New Roman" w:eastAsia="方正仿宋_GBK"/>
          <w:kern w:val="2"/>
          <w:sz w:val="32"/>
          <w:szCs w:val="32"/>
          <w:highlight w:val="none"/>
        </w:rPr>
        <w:t>“</w:t>
      </w:r>
      <w:r>
        <w:rPr>
          <w:rFonts w:hint="eastAsia" w:ascii="Times New Roman" w:hAnsi="Times New Roman" w:eastAsia="方正仿宋_GBK"/>
          <w:kern w:val="2"/>
          <w:sz w:val="32"/>
          <w:szCs w:val="32"/>
          <w:highlight w:val="none"/>
        </w:rPr>
        <w:t>宁企通</w:t>
      </w:r>
      <w:r>
        <w:rPr>
          <w:rFonts w:ascii="Times New Roman" w:hAnsi="Times New Roman" w:eastAsia="方正仿宋_GBK"/>
          <w:kern w:val="2"/>
          <w:sz w:val="32"/>
          <w:szCs w:val="32"/>
          <w:highlight w:val="none"/>
        </w:rPr>
        <w:t>”</w:t>
      </w:r>
      <w:r>
        <w:rPr>
          <w:rFonts w:hint="eastAsia" w:ascii="Times New Roman" w:hAnsi="Times New Roman" w:eastAsia="方正仿宋_GBK"/>
          <w:kern w:val="2"/>
          <w:sz w:val="32"/>
          <w:szCs w:val="32"/>
          <w:highlight w:val="none"/>
          <w:lang w:val="en-US" w:eastAsia="zh-CN"/>
        </w:rPr>
        <w:t>网站</w:t>
      </w:r>
      <w:r>
        <w:rPr>
          <w:rFonts w:hint="eastAsia" w:ascii="Times New Roman" w:hAnsi="Times New Roman" w:eastAsia="方正仿宋_GBK"/>
          <w:kern w:val="2"/>
          <w:sz w:val="32"/>
          <w:szCs w:val="32"/>
          <w:highlight w:val="none"/>
          <w:lang w:eastAsia="zh-CN"/>
        </w:rPr>
        <w:t>（</w:t>
      </w:r>
      <w:r>
        <w:rPr>
          <w:rFonts w:ascii="Times New Roman" w:hAnsi="Times New Roman" w:eastAsia="方正仿宋_GBK"/>
          <w:kern w:val="2"/>
          <w:sz w:val="32"/>
          <w:szCs w:val="32"/>
          <w:highlight w:val="none"/>
        </w:rPr>
        <w:fldChar w:fldCharType="begin"/>
      </w:r>
      <w:r>
        <w:rPr>
          <w:rFonts w:ascii="Times New Roman" w:hAnsi="Times New Roman" w:eastAsia="方正仿宋_GBK"/>
          <w:kern w:val="2"/>
          <w:sz w:val="32"/>
          <w:szCs w:val="32"/>
          <w:highlight w:val="none"/>
        </w:rPr>
        <w:instrText xml:space="preserve"> HYPERLINK "</w:instrText>
      </w:r>
      <w:r>
        <w:rPr>
          <w:rFonts w:hint="eastAsia" w:ascii="Times New Roman" w:hAnsi="Times New Roman" w:eastAsia="方正仿宋_GBK"/>
          <w:kern w:val="2"/>
          <w:sz w:val="32"/>
          <w:szCs w:val="32"/>
          <w:highlight w:val="none"/>
        </w:rPr>
        <w:instrText xml:space="preserve">https://nqt.nanjing.gov.cn</w:instrText>
      </w:r>
      <w:r>
        <w:rPr>
          <w:rFonts w:ascii="Times New Roman" w:hAnsi="Times New Roman" w:eastAsia="方正仿宋_GBK"/>
          <w:kern w:val="2"/>
          <w:sz w:val="32"/>
          <w:szCs w:val="32"/>
          <w:highlight w:val="none"/>
        </w:rPr>
        <w:instrText xml:space="preserve">" </w:instrText>
      </w:r>
      <w:r>
        <w:rPr>
          <w:rFonts w:ascii="Times New Roman" w:hAnsi="Times New Roman" w:eastAsia="方正仿宋_GBK"/>
          <w:kern w:val="2"/>
          <w:sz w:val="32"/>
          <w:szCs w:val="32"/>
          <w:highlight w:val="none"/>
        </w:rPr>
        <w:fldChar w:fldCharType="separate"/>
      </w:r>
      <w:r>
        <w:rPr>
          <w:rFonts w:hint="eastAsia" w:ascii="Times New Roman" w:hAnsi="Times New Roman" w:eastAsia="方正仿宋_GBK"/>
          <w:kern w:val="2"/>
          <w:sz w:val="32"/>
          <w:szCs w:val="32"/>
          <w:highlight w:val="none"/>
        </w:rPr>
        <w:t>https://nqt.nanjing.gov.cn</w:t>
      </w:r>
      <w:r>
        <w:rPr>
          <w:rFonts w:ascii="Times New Roman" w:hAnsi="Times New Roman" w:eastAsia="方正仿宋_GBK"/>
          <w:kern w:val="2"/>
          <w:sz w:val="32"/>
          <w:szCs w:val="32"/>
          <w:highlight w:val="none"/>
        </w:rPr>
        <w:fldChar w:fldCharType="end"/>
      </w:r>
      <w:r>
        <w:rPr>
          <w:rFonts w:hint="eastAsia" w:ascii="Times New Roman" w:hAnsi="Times New Roman" w:eastAsia="方正仿宋_GBK"/>
          <w:kern w:val="2"/>
          <w:sz w:val="32"/>
          <w:szCs w:val="32"/>
          <w:highlight w:val="none"/>
          <w:lang w:eastAsia="zh-CN"/>
        </w:rPr>
        <w:t>），</w:t>
      </w:r>
      <w:r>
        <w:rPr>
          <w:rFonts w:hint="eastAsia" w:ascii="Times New Roman" w:hAnsi="Times New Roman" w:eastAsia="方正仿宋_GBK"/>
          <w:sz w:val="32"/>
          <w:szCs w:val="32"/>
          <w:highlight w:val="none"/>
          <w:lang w:val="en-US" w:eastAsia="zh-CN"/>
        </w:rPr>
        <w:t>实名注册账号。在“政策申报”频道，对应选择“南京市老旧非营运货车淘汰更新补贴申请”或“南京市老旧非道路移动机械淘汰更新补贴申请”项目。根据提示</w:t>
      </w:r>
      <w:r>
        <w:rPr>
          <w:rFonts w:hint="eastAsia" w:ascii="Times New Roman" w:hAnsi="Times New Roman" w:eastAsia="方正仿宋_GBK" w:cs="Times New Roman"/>
          <w:b w:val="0"/>
          <w:bCs w:val="0"/>
          <w:color w:val="auto"/>
          <w:sz w:val="32"/>
          <w:szCs w:val="30"/>
          <w:highlight w:val="none"/>
          <w:lang w:val="en-US" w:eastAsia="zh-CN"/>
        </w:rPr>
        <w:t>填写补贴申请信息</w:t>
      </w:r>
      <w:r>
        <w:rPr>
          <w:rFonts w:hint="eastAsia" w:ascii="Times New Roman" w:hAnsi="Times New Roman" w:eastAsia="方正仿宋_GBK"/>
          <w:sz w:val="32"/>
          <w:szCs w:val="32"/>
          <w:highlight w:val="none"/>
          <w:lang w:val="en-US" w:eastAsia="zh-CN"/>
        </w:rPr>
        <w:t>，按要求提交所需材料。申请人</w:t>
      </w:r>
      <w:bookmarkStart w:id="0" w:name="_GoBack"/>
      <w:bookmarkEnd w:id="0"/>
      <w:r>
        <w:rPr>
          <w:rFonts w:hint="eastAsia" w:ascii="Times New Roman" w:hAnsi="Times New Roman" w:eastAsia="方正仿宋_GBK"/>
          <w:sz w:val="32"/>
          <w:szCs w:val="32"/>
          <w:highlight w:val="none"/>
          <w:lang w:val="en-US" w:eastAsia="zh-CN"/>
        </w:rPr>
        <w:t>提供的电子材料应为清晰照片或扫描件，确保真实、准确。</w:t>
      </w:r>
      <w:r>
        <w:rPr>
          <w:rFonts w:hint="eastAsia" w:ascii="Times New Roman" w:hAnsi="Times New Roman" w:eastAsia="方正仿宋_GBK" w:cs="Times New Roman"/>
          <w:b w:val="0"/>
          <w:bCs w:val="0"/>
          <w:color w:val="auto"/>
          <w:sz w:val="32"/>
          <w:szCs w:val="30"/>
          <w:highlight w:val="none"/>
          <w:lang w:val="en-US" w:eastAsia="zh-CN"/>
        </w:rPr>
        <w:t>“宁企通”自动受理补贴申请、匹配</w:t>
      </w:r>
      <w:r>
        <w:rPr>
          <w:rFonts w:hint="eastAsia" w:ascii="Times New Roman" w:hAnsi="Times New Roman" w:eastAsia="方正仿宋_GBK"/>
          <w:sz w:val="32"/>
          <w:szCs w:val="32"/>
          <w:highlight w:val="none"/>
          <w:lang w:val="en-US" w:eastAsia="zh-CN"/>
        </w:rPr>
        <w:t>补贴标准</w:t>
      </w:r>
      <w:r>
        <w:rPr>
          <w:rFonts w:hint="eastAsia" w:ascii="Times New Roman" w:hAnsi="Times New Roman" w:eastAsia="方正仿宋_GBK" w:cs="Times New Roman"/>
          <w:b w:val="0"/>
          <w:bCs w:val="0"/>
          <w:color w:val="auto"/>
          <w:sz w:val="32"/>
          <w:szCs w:val="30"/>
          <w:highlight w:val="none"/>
          <w:lang w:val="en-US" w:eastAsia="zh-CN"/>
        </w:rPr>
        <w:t>、计算</w:t>
      </w:r>
      <w:r>
        <w:rPr>
          <w:rFonts w:hint="eastAsia" w:ascii="Times New Roman" w:hAnsi="Times New Roman" w:eastAsia="方正仿宋_GBK"/>
          <w:sz w:val="32"/>
          <w:szCs w:val="32"/>
          <w:highlight w:val="none"/>
          <w:lang w:val="en-US" w:eastAsia="zh-CN"/>
        </w:rPr>
        <w:t>补贴金额，并根据当次</w:t>
      </w:r>
      <w:r>
        <w:rPr>
          <w:rFonts w:hint="eastAsia" w:ascii="Times New Roman" w:hAnsi="Times New Roman" w:eastAsia="方正仿宋_GBK" w:cs="Times New Roman"/>
          <w:b w:val="0"/>
          <w:color w:val="auto"/>
          <w:kern w:val="2"/>
          <w:sz w:val="32"/>
          <w:szCs w:val="32"/>
          <w:highlight w:val="none"/>
          <w:lang w:val="en-US" w:eastAsia="zh-CN" w:bidi="ar-SA"/>
        </w:rPr>
        <w:t>申请提交时间年月日时分秒+当日3位流水号，自动生成</w:t>
      </w:r>
      <w:r>
        <w:rPr>
          <w:rFonts w:hint="eastAsia" w:ascii="Times New Roman" w:hAnsi="Times New Roman" w:eastAsia="方正仿宋_GBK"/>
          <w:sz w:val="32"/>
          <w:szCs w:val="32"/>
          <w:highlight w:val="none"/>
          <w:lang w:val="en-US" w:eastAsia="zh-CN"/>
        </w:rPr>
        <w:t>“申请编号”作为判断</w:t>
      </w:r>
      <w:r>
        <w:rPr>
          <w:rFonts w:hint="eastAsia" w:ascii="Times New Roman" w:hAnsi="Times New Roman" w:eastAsia="方正仿宋_GBK" w:cs="Times New Roman"/>
          <w:b w:val="0"/>
          <w:color w:val="auto"/>
          <w:kern w:val="2"/>
          <w:sz w:val="32"/>
          <w:szCs w:val="32"/>
          <w:highlight w:val="none"/>
          <w:lang w:val="en-US" w:eastAsia="zh-CN" w:bidi="ar-SA"/>
        </w:rPr>
        <w:t>申领补贴先后顺序的依据。</w:t>
      </w:r>
      <w:r>
        <w:rPr>
          <w:rFonts w:hint="eastAsia" w:ascii="Times New Roman" w:hAnsi="Times New Roman" w:eastAsia="方正仿宋_GBK"/>
          <w:sz w:val="32"/>
          <w:szCs w:val="32"/>
          <w:highlight w:val="none"/>
          <w:lang w:val="en-US" w:eastAsia="zh-CN"/>
        </w:rPr>
        <w:t>申请人</w:t>
      </w:r>
      <w:r>
        <w:rPr>
          <w:rFonts w:hint="eastAsia" w:ascii="Times New Roman" w:hAnsi="Times New Roman" w:eastAsia="方正仿宋_GBK" w:cs="Times New Roman"/>
          <w:b w:val="0"/>
          <w:color w:val="auto"/>
          <w:kern w:val="2"/>
          <w:sz w:val="32"/>
          <w:szCs w:val="32"/>
          <w:highlight w:val="none"/>
          <w:lang w:val="en-US" w:eastAsia="zh-CN" w:bidi="ar-SA"/>
        </w:rPr>
        <w:t>可以在</w:t>
      </w:r>
      <w:r>
        <w:rPr>
          <w:rFonts w:hint="eastAsia" w:ascii="Times New Roman" w:hAnsi="Times New Roman" w:eastAsia="方正仿宋_GBK" w:cs="Times New Roman"/>
          <w:b w:val="0"/>
          <w:bCs w:val="0"/>
          <w:color w:val="auto"/>
          <w:sz w:val="32"/>
          <w:szCs w:val="30"/>
          <w:highlight w:val="none"/>
          <w:lang w:val="en-US" w:eastAsia="zh-CN"/>
        </w:rPr>
        <w:t>“宁企通”查询</w:t>
      </w:r>
      <w:r>
        <w:rPr>
          <w:rFonts w:hint="eastAsia" w:ascii="Times New Roman" w:hAnsi="Times New Roman" w:eastAsia="方正仿宋_GBK"/>
          <w:sz w:val="32"/>
          <w:szCs w:val="32"/>
          <w:highlight w:val="none"/>
          <w:lang w:val="en-US" w:eastAsia="zh-CN"/>
        </w:rPr>
        <w:t>审核进度和审核意见。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（四）补贴审核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b/>
          <w:bCs/>
          <w:sz w:val="32"/>
          <w:szCs w:val="32"/>
          <w:highlight w:val="none"/>
          <w:lang w:val="en-US" w:eastAsia="zh-CN"/>
        </w:rPr>
        <w:t>1、完整性审核</w:t>
      </w:r>
      <w:r>
        <w:rPr>
          <w:rFonts w:hint="eastAsia" w:ascii="Times New Roman" w:hAnsi="Times New Roman" w:eastAsia="方正仿宋_GBK"/>
          <w:sz w:val="32"/>
          <w:szCs w:val="32"/>
          <w:highlight w:val="none"/>
          <w:lang w:val="en-US" w:eastAsia="zh-CN"/>
        </w:rPr>
        <w:t>。市生态环境局对申请材料的完整性进行审核，在当次“申请编号”生成后10个工作日内完成。申请材料不完整或不清晰无法辨识的，审核不通过，当次“申请编号”作废。审核不通过结果及原因，通过</w:t>
      </w:r>
      <w:r>
        <w:rPr>
          <w:rFonts w:hint="eastAsia" w:ascii="Times New Roman" w:hAnsi="Times New Roman" w:eastAsia="方正仿宋_GBK" w:cs="Times New Roman"/>
          <w:b w:val="0"/>
          <w:bCs w:val="0"/>
          <w:color w:val="auto"/>
          <w:sz w:val="32"/>
          <w:szCs w:val="30"/>
          <w:highlight w:val="none"/>
          <w:lang w:val="en-US" w:eastAsia="zh-CN"/>
        </w:rPr>
        <w:t>短信等方式告知</w:t>
      </w:r>
      <w:r>
        <w:rPr>
          <w:rFonts w:hint="eastAsia" w:ascii="Times New Roman" w:hAnsi="Times New Roman" w:eastAsia="方正仿宋_GBK"/>
          <w:sz w:val="32"/>
          <w:szCs w:val="32"/>
          <w:highlight w:val="none"/>
          <w:lang w:val="en-US" w:eastAsia="zh-CN"/>
        </w:rPr>
        <w:t>申请人。申请人可补正更改相关信息后重新申请，重新生成“申请编号”。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b/>
          <w:bCs/>
          <w:sz w:val="32"/>
          <w:szCs w:val="32"/>
          <w:highlight w:val="none"/>
          <w:lang w:val="en-US" w:eastAsia="zh-CN"/>
        </w:rPr>
        <w:t>2、符合性审核</w:t>
      </w:r>
      <w:r>
        <w:rPr>
          <w:rFonts w:hint="eastAsia" w:ascii="Times New Roman" w:hAnsi="Times New Roman" w:eastAsia="方正仿宋_GBK"/>
          <w:sz w:val="32"/>
          <w:szCs w:val="32"/>
          <w:highlight w:val="none"/>
          <w:lang w:val="en-US" w:eastAsia="zh-CN"/>
        </w:rPr>
        <w:t>。完整性审核通过的，市生态环境局会同市公安局、市交通运输局对相应申请材料的真实性和准确性进行审核，在当次“申请编号”生成后20个工作日内完成。</w:t>
      </w:r>
      <w:r>
        <w:rPr>
          <w:rFonts w:hint="eastAsia" w:ascii="Times New Roman" w:hAnsi="Times New Roman" w:eastAsia="方正仿宋_GBK" w:cs="Times New Roman"/>
          <w:b w:val="0"/>
          <w:color w:val="auto"/>
          <w:kern w:val="2"/>
          <w:sz w:val="32"/>
          <w:szCs w:val="32"/>
          <w:highlight w:val="none"/>
          <w:lang w:val="en-US" w:eastAsia="zh-CN" w:bidi="ar-SA"/>
        </w:rPr>
        <w:t>市生态环境局根据各审核部门的审核结果出具审核结论。</w:t>
      </w:r>
      <w:r>
        <w:rPr>
          <w:rFonts w:hint="eastAsia" w:ascii="Times New Roman" w:hAnsi="Times New Roman" w:eastAsia="方正仿宋_GBK"/>
          <w:sz w:val="32"/>
          <w:szCs w:val="32"/>
          <w:highlight w:val="none"/>
          <w:lang w:val="en-US" w:eastAsia="zh-CN"/>
        </w:rPr>
        <w:t>审核不通过的，当次“申请编号”作废，</w:t>
      </w:r>
      <w:r>
        <w:rPr>
          <w:rFonts w:hint="eastAsia" w:ascii="Times New Roman" w:hAnsi="Times New Roman" w:eastAsia="方正仿宋_GBK" w:cs="Times New Roman"/>
          <w:b w:val="0"/>
          <w:bCs w:val="0"/>
          <w:color w:val="auto"/>
          <w:sz w:val="32"/>
          <w:szCs w:val="30"/>
          <w:highlight w:val="none"/>
          <w:lang w:val="en-US" w:eastAsia="zh-CN"/>
        </w:rPr>
        <w:t>补贴申请办理流程终止</w:t>
      </w:r>
      <w:r>
        <w:rPr>
          <w:rFonts w:hint="eastAsia" w:ascii="Times New Roman" w:hAnsi="Times New Roman" w:eastAsia="方正仿宋_GBK"/>
          <w:sz w:val="32"/>
          <w:szCs w:val="32"/>
          <w:highlight w:val="none"/>
          <w:lang w:val="en-US" w:eastAsia="zh-CN"/>
        </w:rPr>
        <w:t>。审核不通过结果及原因，通过</w:t>
      </w:r>
      <w:r>
        <w:rPr>
          <w:rFonts w:hint="eastAsia" w:ascii="Times New Roman" w:hAnsi="Times New Roman" w:eastAsia="方正仿宋_GBK" w:cs="Times New Roman"/>
          <w:b w:val="0"/>
          <w:bCs w:val="0"/>
          <w:color w:val="auto"/>
          <w:sz w:val="32"/>
          <w:szCs w:val="30"/>
          <w:highlight w:val="none"/>
          <w:lang w:val="en-US" w:eastAsia="zh-CN"/>
        </w:rPr>
        <w:t>短信等方式告知</w:t>
      </w:r>
      <w:r>
        <w:rPr>
          <w:rFonts w:hint="eastAsia" w:ascii="Times New Roman" w:hAnsi="Times New Roman" w:eastAsia="方正仿宋_GBK"/>
          <w:sz w:val="32"/>
          <w:szCs w:val="32"/>
          <w:highlight w:val="none"/>
          <w:lang w:val="en-US" w:eastAsia="zh-CN"/>
        </w:rPr>
        <w:t>申请人。审核通过的，各审核部门在相应</w:t>
      </w:r>
      <w:r>
        <w:rPr>
          <w:rFonts w:hint="eastAsia" w:ascii="Times New Roman" w:hAnsi="Times New Roman" w:eastAsia="方正仿宋_GBK" w:cs="Times New Roman"/>
          <w:b w:val="0"/>
          <w:bCs w:val="0"/>
          <w:color w:val="auto"/>
          <w:sz w:val="32"/>
          <w:szCs w:val="30"/>
          <w:highlight w:val="none"/>
          <w:lang w:val="en-US" w:eastAsia="zh-CN"/>
        </w:rPr>
        <w:t>补贴申请表纸质件加盖公章，由</w:t>
      </w:r>
      <w:r>
        <w:rPr>
          <w:rFonts w:hint="eastAsia" w:ascii="Times New Roman" w:hAnsi="Times New Roman" w:eastAsia="方正仿宋_GBK"/>
          <w:sz w:val="32"/>
          <w:szCs w:val="32"/>
          <w:highlight w:val="none"/>
          <w:lang w:val="en-US" w:eastAsia="zh-CN"/>
        </w:rPr>
        <w:t>市生态环境局牵头流转、集中归档。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（五）信息公示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申请材料完整性和符合性审核均通过的，市生态环境局拟定补贴名单及补贴金额，通过</w:t>
      </w:r>
      <w:r>
        <w:rPr>
          <w:rFonts w:hint="eastAsia" w:ascii="Times New Roman" w:hAnsi="Times New Roman" w:eastAsia="方正仿宋_GBK" w:cs="Times New Roman"/>
          <w:b w:val="0"/>
          <w:bCs w:val="0"/>
          <w:color w:val="auto"/>
          <w:sz w:val="32"/>
          <w:szCs w:val="30"/>
          <w:highlight w:val="none"/>
          <w:lang w:val="en-US" w:eastAsia="zh-CN"/>
        </w:rPr>
        <w:t>“宁企通”和市生态环境局网站</w:t>
      </w:r>
      <w:r>
        <w:rPr>
          <w:rFonts w:hint="eastAsia" w:ascii="Times New Roman" w:hAnsi="Times New Roman" w:eastAsia="方正仿宋_GBK" w:cs="Times New Roman"/>
          <w:b w:val="0"/>
          <w:color w:val="auto"/>
          <w:kern w:val="2"/>
          <w:sz w:val="32"/>
          <w:szCs w:val="32"/>
          <w:highlight w:val="none"/>
          <w:lang w:val="en-US" w:eastAsia="zh-CN" w:bidi="ar-SA"/>
        </w:rPr>
        <w:t>进行公示。原则上每月15日、30日各公示一批，公示期为5个工作日。</w:t>
      </w:r>
      <w:r>
        <w:rPr>
          <w:rFonts w:hint="eastAsia" w:ascii="Times New Roman" w:hAnsi="Times New Roman" w:eastAsia="方正仿宋_GBK" w:cs="Times New Roman"/>
          <w:color w:val="auto"/>
          <w:sz w:val="32"/>
          <w:szCs w:val="32"/>
          <w:highlight w:val="none"/>
          <w:lang w:val="en-US" w:eastAsia="zh-CN"/>
        </w:rPr>
        <w:t>公示期内有异议且经核查属实的，</w:t>
      </w:r>
      <w:r>
        <w:rPr>
          <w:rFonts w:hint="eastAsia" w:ascii="Times New Roman" w:hAnsi="Times New Roman" w:eastAsia="方正仿宋_GBK"/>
          <w:sz w:val="32"/>
          <w:szCs w:val="32"/>
          <w:highlight w:val="none"/>
          <w:lang w:val="en-US" w:eastAsia="zh-CN"/>
        </w:rPr>
        <w:t>通过</w:t>
      </w:r>
      <w:r>
        <w:rPr>
          <w:rFonts w:hint="eastAsia" w:ascii="Times New Roman" w:hAnsi="Times New Roman" w:eastAsia="方正仿宋_GBK" w:cs="Times New Roman"/>
          <w:b w:val="0"/>
          <w:bCs w:val="0"/>
          <w:color w:val="auto"/>
          <w:sz w:val="32"/>
          <w:szCs w:val="30"/>
          <w:highlight w:val="none"/>
          <w:lang w:val="en-US" w:eastAsia="zh-CN"/>
        </w:rPr>
        <w:t>短信等方式告知</w:t>
      </w:r>
      <w:r>
        <w:rPr>
          <w:rFonts w:hint="eastAsia" w:ascii="Times New Roman" w:hAnsi="Times New Roman" w:eastAsia="方正仿宋_GBK"/>
          <w:sz w:val="32"/>
          <w:szCs w:val="32"/>
          <w:highlight w:val="none"/>
          <w:lang w:val="en-US" w:eastAsia="zh-CN"/>
        </w:rPr>
        <w:t>申请人</w:t>
      </w:r>
      <w:r>
        <w:rPr>
          <w:rFonts w:hint="eastAsia" w:ascii="Times New Roman" w:hAnsi="Times New Roman" w:eastAsia="方正仿宋_GBK" w:cs="Times New Roman"/>
          <w:b w:val="0"/>
          <w:bCs w:val="0"/>
          <w:color w:val="auto"/>
          <w:sz w:val="32"/>
          <w:szCs w:val="30"/>
          <w:highlight w:val="none"/>
          <w:lang w:val="en-US" w:eastAsia="zh-CN"/>
        </w:rPr>
        <w:t>，</w:t>
      </w:r>
      <w:r>
        <w:rPr>
          <w:rFonts w:hint="eastAsia" w:ascii="Times New Roman" w:hAnsi="Times New Roman" w:eastAsia="方正仿宋_GBK"/>
          <w:sz w:val="32"/>
          <w:szCs w:val="32"/>
          <w:highlight w:val="none"/>
          <w:lang w:val="en-US" w:eastAsia="zh-CN"/>
        </w:rPr>
        <w:t>当次“申请编号”作废，</w:t>
      </w:r>
      <w:r>
        <w:rPr>
          <w:rFonts w:hint="eastAsia" w:ascii="Times New Roman" w:hAnsi="Times New Roman" w:eastAsia="方正仿宋_GBK" w:cs="Times New Roman"/>
          <w:b w:val="0"/>
          <w:bCs w:val="0"/>
          <w:color w:val="auto"/>
          <w:sz w:val="32"/>
          <w:szCs w:val="30"/>
          <w:highlight w:val="none"/>
          <w:lang w:val="en-US" w:eastAsia="zh-CN"/>
        </w:rPr>
        <w:t>补贴申请办理流程终止。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楷体_GBK" w:cs="Times New Roman"/>
          <w:b w:val="0"/>
          <w:bCs w:val="0"/>
          <w:color w:val="auto"/>
          <w:kern w:val="2"/>
          <w:sz w:val="32"/>
          <w:szCs w:val="32"/>
          <w:highlight w:val="none"/>
          <w:lang w:val="en-US" w:eastAsia="zh-CN" w:bidi="ar-SA"/>
        </w:rPr>
        <w:t>（六）补贴发放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公示期满无异议或经核查异议不属实的，市生态环境局按程序通过</w:t>
      </w:r>
      <w:r>
        <w:rPr>
          <w:rFonts w:hint="eastAsia" w:ascii="Times New Roman" w:hAnsi="Times New Roman" w:eastAsia="方正仿宋_GBK" w:cs="Times New Roman"/>
          <w:b w:val="0"/>
          <w:bCs w:val="0"/>
          <w:color w:val="auto"/>
          <w:sz w:val="32"/>
          <w:szCs w:val="30"/>
          <w:highlight w:val="none"/>
          <w:lang w:val="en-US" w:eastAsia="zh-CN"/>
        </w:rPr>
        <w:t>“宁企通”</w:t>
      </w:r>
      <w:r>
        <w:rPr>
          <w:rFonts w:hint="eastAsia" w:ascii="Times New Roman" w:hAnsi="Times New Roman" w:eastAsia="方正仿宋_GBK" w:cs="Times New Roman"/>
          <w:color w:val="auto"/>
          <w:sz w:val="32"/>
          <w:szCs w:val="32"/>
          <w:highlight w:val="none"/>
          <w:lang w:val="en-US" w:eastAsia="zh-CN"/>
        </w:rPr>
        <w:t>发放补贴资金至申请人提供的有效银行账户。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五、职责分工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（一）市生态环境局</w:t>
      </w:r>
      <w:r>
        <w:rPr>
          <w:rFonts w:hint="eastAsia" w:ascii="Times New Roman" w:hAnsi="Times New Roman" w:eastAsia="方正仿宋_GBK" w:cs="Times New Roman"/>
          <w:color w:val="auto"/>
          <w:sz w:val="32"/>
          <w:szCs w:val="30"/>
          <w:highlight w:val="none"/>
          <w:lang w:val="en-US" w:eastAsia="zh-CN"/>
        </w:rPr>
        <w:t>。负责</w:t>
      </w:r>
      <w:r>
        <w:rPr>
          <w:rFonts w:hint="default" w:ascii="Times New Roman" w:hAnsi="Times New Roman" w:eastAsia="方正仿宋_GBK" w:cs="Times New Roman"/>
          <w:color w:val="auto"/>
          <w:sz w:val="32"/>
          <w:szCs w:val="30"/>
          <w:highlight w:val="none"/>
          <w:lang w:val="en-US" w:eastAsia="zh-CN"/>
        </w:rPr>
        <w:t>统筹</w:t>
      </w:r>
      <w:r>
        <w:rPr>
          <w:rFonts w:hint="eastAsia" w:ascii="Times New Roman" w:hAnsi="Times New Roman" w:eastAsia="方正仿宋_GBK" w:cs="Times New Roman"/>
          <w:color w:val="auto"/>
          <w:sz w:val="32"/>
          <w:szCs w:val="30"/>
          <w:highlight w:val="none"/>
          <w:lang w:val="en-US" w:eastAsia="zh-CN"/>
        </w:rPr>
        <w:t>实施</w:t>
      </w:r>
      <w:r>
        <w:rPr>
          <w:rFonts w:hint="eastAsia" w:ascii="Times New Roman" w:hAnsi="Times New Roman" w:eastAsia="方正仿宋_GBK" w:cs="Times New Roman"/>
          <w:color w:val="auto"/>
          <w:sz w:val="32"/>
          <w:szCs w:val="32"/>
          <w:highlight w:val="none"/>
          <w:lang w:val="en-US" w:eastAsia="zh-CN"/>
        </w:rPr>
        <w:t>南京市老旧非营运货车和非道路移动机械淘汰更新补贴</w:t>
      </w:r>
      <w:r>
        <w:rPr>
          <w:rFonts w:hint="default" w:ascii="Times New Roman" w:hAnsi="Times New Roman" w:eastAsia="方正仿宋_GBK" w:cs="Times New Roman"/>
          <w:color w:val="auto"/>
          <w:sz w:val="32"/>
          <w:szCs w:val="30"/>
          <w:highlight w:val="none"/>
          <w:lang w:val="en-US" w:eastAsia="zh-CN"/>
        </w:rPr>
        <w:t>相关工作，</w:t>
      </w:r>
      <w:r>
        <w:rPr>
          <w:rFonts w:hint="eastAsia" w:ascii="Times New Roman" w:hAnsi="Times New Roman" w:eastAsia="方正仿宋_GBK" w:cs="Times New Roman"/>
          <w:color w:val="auto"/>
          <w:sz w:val="32"/>
          <w:szCs w:val="30"/>
          <w:highlight w:val="none"/>
          <w:lang w:val="en-US" w:eastAsia="zh-CN"/>
        </w:rPr>
        <w:t>会同</w:t>
      </w:r>
      <w:r>
        <w:rPr>
          <w:rFonts w:hint="default" w:ascii="Times New Roman" w:hAnsi="Times New Roman" w:eastAsia="方正仿宋_GBK" w:cs="Times New Roman"/>
          <w:color w:val="auto"/>
          <w:sz w:val="32"/>
          <w:szCs w:val="30"/>
          <w:highlight w:val="none"/>
          <w:lang w:val="en-US" w:eastAsia="zh-CN"/>
        </w:rPr>
        <w:t>各有关部门建立工作联席会议制度，加强信息沟通，协调解决工作中遇到的问题</w:t>
      </w:r>
      <w:r>
        <w:rPr>
          <w:rFonts w:hint="eastAsia" w:ascii="Times New Roman" w:hAnsi="Times New Roman" w:eastAsia="方正仿宋_GBK" w:cs="Times New Roman"/>
          <w:color w:val="auto"/>
          <w:sz w:val="32"/>
          <w:szCs w:val="30"/>
          <w:highlight w:val="none"/>
          <w:lang w:val="en-US" w:eastAsia="zh-CN"/>
        </w:rPr>
        <w:t>；负责</w:t>
      </w:r>
      <w:r>
        <w:rPr>
          <w:rFonts w:hint="eastAsia" w:ascii="Times New Roman" w:hAnsi="Times New Roman" w:eastAsia="方正仿宋_GBK" w:cs="Times New Roman"/>
          <w:b w:val="0"/>
          <w:bCs w:val="0"/>
          <w:color w:val="auto"/>
          <w:sz w:val="32"/>
          <w:szCs w:val="30"/>
          <w:highlight w:val="none"/>
          <w:lang w:val="en-US" w:eastAsia="zh-CN"/>
        </w:rPr>
        <w:t>征选</w:t>
      </w:r>
      <w:r>
        <w:rPr>
          <w:rFonts w:hint="eastAsia" w:ascii="Times New Roman" w:hAnsi="Times New Roman" w:eastAsia="方正仿宋_GBK" w:cs="Times New Roman"/>
          <w:color w:val="auto"/>
          <w:sz w:val="32"/>
          <w:szCs w:val="32"/>
          <w:highlight w:val="none"/>
          <w:lang w:val="en-US" w:eastAsia="zh-CN"/>
        </w:rPr>
        <w:t>本市有资质的报废非道路移动机械回收拆解企业</w:t>
      </w:r>
      <w:r>
        <w:rPr>
          <w:rFonts w:hint="eastAsia" w:ascii="Times New Roman" w:hAnsi="Times New Roman" w:eastAsia="方正仿宋_GBK" w:cs="Times New Roman"/>
          <w:b w:val="0"/>
          <w:bCs w:val="0"/>
          <w:color w:val="auto"/>
          <w:sz w:val="32"/>
          <w:szCs w:val="30"/>
          <w:highlight w:val="none"/>
          <w:lang w:val="en-US" w:eastAsia="zh-CN"/>
        </w:rPr>
        <w:t>，现场对相关机械的报废拆解活动进行监督；负责</w:t>
      </w:r>
      <w:r>
        <w:rPr>
          <w:rFonts w:hint="eastAsia" w:ascii="Times New Roman" w:hAnsi="Times New Roman" w:eastAsia="方正仿宋_GBK" w:cs="Times New Roman"/>
          <w:b w:val="0"/>
          <w:bCs w:val="0"/>
          <w:color w:val="auto"/>
          <w:kern w:val="2"/>
          <w:sz w:val="32"/>
          <w:szCs w:val="32"/>
          <w:highlight w:val="none"/>
          <w:lang w:val="en-US" w:eastAsia="zh-CN" w:bidi="ar-SA"/>
        </w:rPr>
        <w:t>设置政策咨询服务热线</w:t>
      </w:r>
      <w:r>
        <w:rPr>
          <w:rFonts w:hint="eastAsia" w:ascii="Times New Roman" w:hAnsi="Times New Roman" w:eastAsia="方正仿宋_GBK" w:cs="Times New Roman"/>
          <w:b w:val="0"/>
          <w:bCs w:val="0"/>
          <w:color w:val="auto"/>
          <w:sz w:val="32"/>
          <w:szCs w:val="30"/>
          <w:highlight w:val="none"/>
          <w:lang w:val="en-US" w:eastAsia="zh-CN"/>
        </w:rPr>
        <w:t>、开展政策宣传，牵头相关投诉咨询处理、补贴申请受理、材料审核、信息公开、资金发放、资料归档及资金使用绩效自评价。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0"/>
          <w:highlight w:val="none"/>
          <w:lang w:val="en-US" w:eastAsia="zh-CN"/>
        </w:rPr>
      </w:pPr>
      <w:r>
        <w:rPr>
          <w:rFonts w:hint="eastAsia" w:ascii="方正楷体_GBK" w:hAnsi="方正楷体_GBK" w:eastAsia="方正楷体_GBK" w:cs="方正楷体_GBK"/>
          <w:b w:val="0"/>
          <w:bCs w:val="0"/>
          <w:color w:val="auto"/>
          <w:sz w:val="32"/>
          <w:szCs w:val="30"/>
          <w:highlight w:val="none"/>
          <w:lang w:val="en-US" w:eastAsia="zh-CN"/>
        </w:rPr>
        <w:t>（二）</w:t>
      </w:r>
      <w:r>
        <w:rPr>
          <w:rFonts w:hint="eastAsia" w:ascii="方正楷体_GBK" w:hAnsi="方正楷体_GBK" w:eastAsia="方正楷体_GBK" w:cs="方正楷体_GBK"/>
          <w:color w:val="auto"/>
          <w:sz w:val="32"/>
          <w:szCs w:val="30"/>
          <w:highlight w:val="none"/>
          <w:lang w:val="en-US" w:eastAsia="zh-CN"/>
        </w:rPr>
        <w:t>市公安局</w:t>
      </w:r>
      <w:r>
        <w:rPr>
          <w:rFonts w:hint="eastAsia" w:ascii="Times New Roman" w:hAnsi="Times New Roman" w:eastAsia="方正仿宋_GBK" w:cs="Times New Roman"/>
          <w:color w:val="auto"/>
          <w:sz w:val="32"/>
          <w:szCs w:val="30"/>
          <w:highlight w:val="none"/>
          <w:lang w:val="en-US" w:eastAsia="zh-CN"/>
        </w:rPr>
        <w:t>。负责配合向市生态环境局提供所需的车辆信息，车辆的车牌号码、机动车所有人、车辆识别代码、车辆类型、在我市登记上牌日期（含转让登记）、注销登记日期、强制报废期止，</w:t>
      </w:r>
      <w:r>
        <w:rPr>
          <w:rFonts w:hint="eastAsia" w:ascii="Times New Roman" w:hAnsi="Times New Roman" w:eastAsia="方正仿宋_GBK" w:cs="Times New Roman"/>
          <w:color w:val="auto"/>
          <w:sz w:val="32"/>
          <w:szCs w:val="32"/>
          <w:highlight w:val="none"/>
          <w:lang w:val="en-US" w:eastAsia="zh-CN"/>
        </w:rPr>
        <w:t>新购置新能源车辆的</w:t>
      </w:r>
      <w:r>
        <w:rPr>
          <w:rFonts w:hint="eastAsia" w:ascii="Times New Roman" w:hAnsi="Times New Roman" w:eastAsia="方正仿宋_GBK" w:cs="Times New Roman"/>
          <w:color w:val="auto"/>
          <w:sz w:val="32"/>
          <w:szCs w:val="30"/>
          <w:highlight w:val="none"/>
          <w:lang w:val="en-US" w:eastAsia="zh-CN"/>
        </w:rPr>
        <w:t>车牌号码、机动车所有人、车辆识别代码、车辆类型、车辆轴数等信息</w:t>
      </w:r>
      <w:r>
        <w:rPr>
          <w:rFonts w:hint="eastAsia" w:ascii="Times New Roman" w:hAnsi="Times New Roman" w:eastAsia="方正仿宋_GBK" w:cs="Times New Roman"/>
          <w:b w:val="0"/>
          <w:bCs w:val="0"/>
          <w:color w:val="auto"/>
          <w:sz w:val="32"/>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（三）市交通运输局</w:t>
      </w:r>
      <w:r>
        <w:rPr>
          <w:rFonts w:hint="eastAsia" w:ascii="Times New Roman" w:hAnsi="Times New Roman" w:eastAsia="方正仿宋_GBK" w:cs="Times New Roman"/>
          <w:color w:val="auto"/>
          <w:sz w:val="32"/>
          <w:szCs w:val="30"/>
          <w:highlight w:val="none"/>
          <w:lang w:val="en-US" w:eastAsia="zh-CN"/>
        </w:rPr>
        <w:t>。负责审核确认淘汰车辆是否取得</w:t>
      </w:r>
      <w:r>
        <w:rPr>
          <w:rFonts w:hint="eastAsia" w:ascii="Times New Roman" w:hAnsi="Times New Roman" w:eastAsia="方正仿宋_GBK" w:cs="Times New Roman"/>
          <w:color w:val="auto"/>
          <w:sz w:val="32"/>
          <w:szCs w:val="32"/>
          <w:highlight w:val="none"/>
          <w:lang w:val="en-US" w:eastAsia="zh-CN"/>
        </w:rPr>
        <w:t>《道路运输证》或《道路运输证》注销日期，</w:t>
      </w:r>
      <w:r>
        <w:rPr>
          <w:rFonts w:hint="eastAsia" w:ascii="Times New Roman" w:hAnsi="Times New Roman" w:eastAsia="方正仿宋_GBK" w:cs="Times New Roman"/>
          <w:color w:val="auto"/>
          <w:sz w:val="32"/>
          <w:szCs w:val="30"/>
          <w:highlight w:val="none"/>
          <w:lang w:val="en-US" w:eastAsia="zh-CN"/>
        </w:rPr>
        <w:t>淘汰车辆、</w:t>
      </w:r>
      <w:r>
        <w:rPr>
          <w:rFonts w:hint="eastAsia" w:ascii="Times New Roman" w:hAnsi="Times New Roman" w:eastAsia="方正仿宋_GBK" w:cs="Times New Roman"/>
          <w:color w:val="auto"/>
          <w:sz w:val="32"/>
          <w:szCs w:val="32"/>
          <w:highlight w:val="none"/>
          <w:lang w:val="en-US" w:eastAsia="zh-CN"/>
        </w:rPr>
        <w:t>新购置新能源车辆是否申领过“两新”政策老旧营运货车报废更新补贴</w:t>
      </w:r>
      <w:r>
        <w:rPr>
          <w:rFonts w:hint="eastAsia" w:ascii="Times New Roman" w:hAnsi="Times New Roman" w:eastAsia="方正仿宋_GBK" w:cs="Times New Roman"/>
          <w:b w:val="0"/>
          <w:bCs w:val="0"/>
          <w:color w:val="auto"/>
          <w:sz w:val="32"/>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（四）市机关事务管理局</w:t>
      </w:r>
      <w:r>
        <w:rPr>
          <w:rFonts w:hint="eastAsia" w:ascii="Times New Roman" w:hAnsi="Times New Roman" w:eastAsia="方正仿宋_GBK" w:cs="Times New Roman"/>
          <w:b w:val="0"/>
          <w:bCs w:val="0"/>
          <w:color w:val="auto"/>
          <w:sz w:val="32"/>
          <w:szCs w:val="30"/>
          <w:highlight w:val="none"/>
          <w:lang w:val="en-US" w:eastAsia="zh-CN"/>
        </w:rPr>
        <w:t>。负责审核确认淘汰车辆的所有人是否为党政机关和事业单位。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（五）市商务局</w:t>
      </w:r>
      <w:r>
        <w:rPr>
          <w:rFonts w:hint="eastAsia" w:ascii="Times New Roman" w:hAnsi="Times New Roman" w:eastAsia="方正仿宋_GBK" w:cs="Times New Roman"/>
          <w:color w:val="auto"/>
          <w:sz w:val="32"/>
          <w:szCs w:val="30"/>
          <w:highlight w:val="none"/>
          <w:lang w:val="en-US" w:eastAsia="zh-CN"/>
        </w:rPr>
        <w:t>。负责会同市生态环境局、公安局等部门监督本地报废机动车回收拆解企业做好报废机动车回收拆解相关工作。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（六）市</w:t>
      </w:r>
      <w:r>
        <w:rPr>
          <w:rFonts w:hint="eastAsia" w:ascii="方正楷体_GBK" w:hAnsi="方正楷体_GBK" w:eastAsia="方正楷体_GBK" w:cs="方正楷体_GBK"/>
          <w:b w:val="0"/>
          <w:bCs w:val="0"/>
          <w:color w:val="auto"/>
          <w:sz w:val="32"/>
          <w:szCs w:val="30"/>
          <w:highlight w:val="none"/>
          <w:lang w:val="en-US" w:eastAsia="zh-CN"/>
        </w:rPr>
        <w:t>财政局</w:t>
      </w:r>
      <w:r>
        <w:rPr>
          <w:rFonts w:hint="eastAsia" w:ascii="Times New Roman" w:hAnsi="Times New Roman" w:eastAsia="方正仿宋_GBK" w:cs="Times New Roman"/>
          <w:b w:val="0"/>
          <w:bCs w:val="0"/>
          <w:color w:val="auto"/>
          <w:sz w:val="32"/>
          <w:szCs w:val="30"/>
          <w:highlight w:val="none"/>
          <w:lang w:val="en-US" w:eastAsia="zh-CN"/>
        </w:rPr>
        <w:t>。</w:t>
      </w:r>
      <w:r>
        <w:rPr>
          <w:rFonts w:hint="default" w:ascii="Times New Roman" w:hAnsi="Times New Roman" w:eastAsia="方正仿宋_GBK" w:cs="Times New Roman"/>
          <w:b w:val="0"/>
          <w:bCs w:val="0"/>
          <w:color w:val="auto"/>
          <w:sz w:val="32"/>
          <w:szCs w:val="30"/>
          <w:highlight w:val="none"/>
          <w:lang w:val="en-US" w:eastAsia="zh-CN"/>
        </w:rPr>
        <w:t>负责争取并拨付中央补贴资金，</w:t>
      </w:r>
      <w:r>
        <w:rPr>
          <w:rFonts w:hint="eastAsia" w:ascii="Times New Roman" w:hAnsi="Times New Roman" w:eastAsia="方正仿宋_GBK" w:cs="Times New Roman"/>
          <w:b w:val="0"/>
          <w:bCs w:val="0"/>
          <w:color w:val="auto"/>
          <w:sz w:val="32"/>
          <w:szCs w:val="30"/>
          <w:highlight w:val="none"/>
          <w:lang w:val="en-US" w:eastAsia="zh-CN"/>
        </w:rPr>
        <w:t>安排地方配套</w:t>
      </w:r>
      <w:r>
        <w:rPr>
          <w:rFonts w:hint="default" w:ascii="Times New Roman" w:hAnsi="Times New Roman" w:eastAsia="方正仿宋_GBK" w:cs="Times New Roman"/>
          <w:b w:val="0"/>
          <w:bCs w:val="0"/>
          <w:color w:val="auto"/>
          <w:sz w:val="32"/>
          <w:szCs w:val="30"/>
          <w:highlight w:val="none"/>
          <w:lang w:val="en-US" w:eastAsia="zh-CN"/>
        </w:rPr>
        <w:t>资金</w:t>
      </w:r>
      <w:r>
        <w:rPr>
          <w:rFonts w:hint="eastAsia" w:ascii="Times New Roman" w:hAnsi="Times New Roman" w:eastAsia="方正仿宋_GBK" w:cs="Times New Roman"/>
          <w:b w:val="0"/>
          <w:bCs w:val="0"/>
          <w:color w:val="auto"/>
          <w:sz w:val="32"/>
          <w:szCs w:val="30"/>
          <w:highlight w:val="none"/>
          <w:lang w:val="en-US" w:eastAsia="zh-CN"/>
        </w:rPr>
        <w:t>和</w:t>
      </w:r>
      <w:r>
        <w:rPr>
          <w:rFonts w:hint="default" w:ascii="Times New Roman" w:hAnsi="Times New Roman" w:eastAsia="方正仿宋_GBK" w:cs="Times New Roman"/>
          <w:b w:val="0"/>
          <w:bCs w:val="0"/>
          <w:color w:val="auto"/>
          <w:sz w:val="32"/>
          <w:szCs w:val="30"/>
          <w:highlight w:val="none"/>
          <w:lang w:val="en-US" w:eastAsia="zh-CN"/>
        </w:rPr>
        <w:t>工作</w:t>
      </w:r>
      <w:r>
        <w:rPr>
          <w:rFonts w:hint="eastAsia" w:ascii="Times New Roman" w:hAnsi="Times New Roman" w:eastAsia="方正仿宋_GBK" w:cs="Times New Roman"/>
          <w:b w:val="0"/>
          <w:bCs w:val="0"/>
          <w:color w:val="auto"/>
          <w:sz w:val="32"/>
          <w:szCs w:val="30"/>
          <w:highlight w:val="none"/>
          <w:lang w:val="en-US" w:eastAsia="zh-CN"/>
        </w:rPr>
        <w:t>保障</w:t>
      </w:r>
      <w:r>
        <w:rPr>
          <w:rFonts w:hint="default" w:ascii="Times New Roman" w:hAnsi="Times New Roman" w:eastAsia="方正仿宋_GBK" w:cs="Times New Roman"/>
          <w:b w:val="0"/>
          <w:bCs w:val="0"/>
          <w:color w:val="auto"/>
          <w:sz w:val="32"/>
          <w:szCs w:val="30"/>
          <w:highlight w:val="none"/>
          <w:lang w:val="en-US" w:eastAsia="zh-CN"/>
        </w:rPr>
        <w:t>经费</w:t>
      </w:r>
      <w:r>
        <w:rPr>
          <w:rFonts w:hint="eastAsia" w:ascii="Times New Roman" w:hAnsi="Times New Roman" w:eastAsia="方正仿宋_GBK" w:cs="Times New Roman"/>
          <w:b w:val="0"/>
          <w:bCs w:val="0"/>
          <w:color w:val="auto"/>
          <w:sz w:val="32"/>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color w:val="auto"/>
          <w:sz w:val="32"/>
          <w:szCs w:val="30"/>
          <w:highlight w:val="none"/>
          <w:lang w:val="en-US" w:eastAsia="zh-CN"/>
        </w:rPr>
        <w:t>（七）市</w:t>
      </w:r>
      <w:r>
        <w:rPr>
          <w:rFonts w:hint="eastAsia" w:ascii="方正楷体_GBK" w:hAnsi="方正楷体_GBK" w:eastAsia="方正楷体_GBK" w:cs="方正楷体_GBK"/>
          <w:b w:val="0"/>
          <w:bCs w:val="0"/>
          <w:color w:val="auto"/>
          <w:sz w:val="32"/>
          <w:szCs w:val="30"/>
          <w:highlight w:val="none"/>
          <w:lang w:val="en-US" w:eastAsia="zh-CN"/>
        </w:rPr>
        <w:t>数据局</w:t>
      </w:r>
      <w:r>
        <w:rPr>
          <w:rFonts w:hint="eastAsia" w:ascii="Times New Roman" w:hAnsi="Times New Roman" w:eastAsia="方正仿宋_GBK" w:cs="Times New Roman"/>
          <w:b w:val="0"/>
          <w:bCs w:val="0"/>
          <w:color w:val="auto"/>
          <w:sz w:val="32"/>
          <w:szCs w:val="30"/>
          <w:highlight w:val="none"/>
          <w:lang w:val="en-US" w:eastAsia="zh-CN"/>
        </w:rPr>
        <w:t>。</w:t>
      </w:r>
      <w:r>
        <w:rPr>
          <w:rFonts w:hint="default" w:ascii="Times New Roman" w:hAnsi="Times New Roman" w:eastAsia="方正仿宋_GBK" w:cs="Times New Roman"/>
          <w:b w:val="0"/>
          <w:bCs w:val="0"/>
          <w:color w:val="auto"/>
          <w:sz w:val="32"/>
          <w:szCs w:val="30"/>
          <w:highlight w:val="none"/>
          <w:lang w:val="en-US" w:eastAsia="zh-CN"/>
        </w:rPr>
        <w:t>负责</w:t>
      </w:r>
      <w:r>
        <w:rPr>
          <w:rFonts w:hint="eastAsia" w:ascii="Times New Roman" w:hAnsi="Times New Roman" w:eastAsia="方正仿宋_GBK" w:cs="Times New Roman"/>
          <w:b w:val="0"/>
          <w:bCs w:val="0"/>
          <w:color w:val="auto"/>
          <w:sz w:val="32"/>
          <w:szCs w:val="30"/>
          <w:highlight w:val="none"/>
          <w:lang w:val="en-US" w:eastAsia="zh-CN"/>
        </w:rPr>
        <w:t>开发“宁企通”线上窗口相关功能模块，</w:t>
      </w:r>
      <w:r>
        <w:rPr>
          <w:rFonts w:hint="eastAsia" w:ascii="Times New Roman" w:hAnsi="Times New Roman" w:eastAsia="方正仿宋_GBK" w:cs="Times New Roman"/>
          <w:b w:val="0"/>
          <w:bCs w:val="0"/>
          <w:color w:val="auto"/>
          <w:kern w:val="2"/>
          <w:sz w:val="32"/>
          <w:szCs w:val="32"/>
          <w:highlight w:val="none"/>
          <w:lang w:val="en-US" w:eastAsia="zh-CN" w:bidi="ar-SA"/>
        </w:rPr>
        <w:t>提供“宁企通”操作咨询服务，保障平台运行</w:t>
      </w:r>
      <w:r>
        <w:rPr>
          <w:rFonts w:hint="eastAsia" w:ascii="Times New Roman" w:hAnsi="Times New Roman" w:eastAsia="方正仿宋_GBK" w:cs="Times New Roman"/>
          <w:b w:val="0"/>
          <w:bCs w:val="0"/>
          <w:color w:val="auto"/>
          <w:sz w:val="32"/>
          <w:szCs w:val="3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b w:val="0"/>
          <w:bCs w:val="0"/>
          <w:color w:val="auto"/>
          <w:sz w:val="32"/>
          <w:szCs w:val="30"/>
          <w:highlight w:val="none"/>
          <w:lang w:val="en-US" w:eastAsia="zh-CN"/>
        </w:rPr>
        <w:t>（八）市工信局</w:t>
      </w:r>
      <w:r>
        <w:rPr>
          <w:rFonts w:hint="eastAsia" w:ascii="Times New Roman" w:hAnsi="Times New Roman" w:eastAsia="方正仿宋_GBK" w:cs="Times New Roman"/>
          <w:b w:val="0"/>
          <w:bCs w:val="0"/>
          <w:color w:val="auto"/>
          <w:sz w:val="32"/>
          <w:szCs w:val="30"/>
          <w:highlight w:val="none"/>
          <w:lang w:val="en-US" w:eastAsia="zh-CN"/>
        </w:rPr>
        <w:t>。负责牵头推动落实营造新能源汽车推广应用良好环境有关措施。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0"/>
          <w:highlight w:val="none"/>
          <w:lang w:val="en-US" w:eastAsia="zh-CN"/>
        </w:rPr>
      </w:pPr>
      <w:r>
        <w:rPr>
          <w:rFonts w:hint="eastAsia" w:ascii="方正楷体_GBK" w:hAnsi="方正楷体_GBK" w:eastAsia="方正楷体_GBK" w:cs="方正楷体_GBK"/>
          <w:b w:val="0"/>
          <w:bCs w:val="0"/>
          <w:color w:val="auto"/>
          <w:sz w:val="32"/>
          <w:szCs w:val="30"/>
          <w:highlight w:val="none"/>
          <w:lang w:val="en-US" w:eastAsia="zh-CN"/>
        </w:rPr>
        <w:t>（九）市审计局</w:t>
      </w:r>
      <w:r>
        <w:rPr>
          <w:rFonts w:hint="eastAsia" w:ascii="Times New Roman" w:hAnsi="Times New Roman" w:eastAsia="方正仿宋_GBK" w:cs="Times New Roman"/>
          <w:b w:val="0"/>
          <w:bCs w:val="0"/>
          <w:color w:val="auto"/>
          <w:sz w:val="32"/>
          <w:szCs w:val="30"/>
          <w:highlight w:val="none"/>
          <w:lang w:val="en-US" w:eastAsia="zh-CN"/>
        </w:rPr>
        <w:t>。</w:t>
      </w:r>
      <w:r>
        <w:rPr>
          <w:rFonts w:hint="default" w:ascii="Times New Roman" w:hAnsi="Times New Roman" w:eastAsia="方正仿宋_GBK" w:cs="Times New Roman"/>
          <w:b w:val="0"/>
          <w:bCs w:val="0"/>
          <w:color w:val="auto"/>
          <w:sz w:val="32"/>
          <w:szCs w:val="30"/>
          <w:highlight w:val="none"/>
          <w:lang w:val="en-US" w:eastAsia="zh-CN"/>
        </w:rPr>
        <w:t>负责监督政府补贴资金的管理使用情况。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黑体_GBK" w:cs="Times New Roman"/>
          <w:b w:val="0"/>
          <w:bCs w:val="0"/>
          <w:color w:val="auto"/>
          <w:sz w:val="32"/>
          <w:szCs w:val="32"/>
          <w:highlight w:val="none"/>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0"/>
          <w:highlight w:val="none"/>
          <w:lang w:val="en-US" w:eastAsia="zh-CN" w:bidi="ar-SA"/>
        </w:rPr>
      </w:pPr>
      <w:r>
        <w:rPr>
          <w:rFonts w:hint="eastAsia" w:ascii="Times New Roman" w:hAnsi="Times New Roman" w:eastAsia="方正仿宋_GBK" w:cs="Times New Roman"/>
          <w:b w:val="0"/>
          <w:bCs w:val="0"/>
          <w:color w:val="auto"/>
          <w:kern w:val="2"/>
          <w:sz w:val="32"/>
          <w:szCs w:val="30"/>
          <w:highlight w:val="none"/>
          <w:lang w:val="en-US" w:eastAsia="zh-CN" w:bidi="ar-SA"/>
        </w:rPr>
        <w:t>本市各级党政机关、事业单位、国资单位要带头淘汰更新国四及以下老旧货车和国二及以下老旧机械。各板块（园区）、有关部门和国资企业要完善充换电设施配套，实施扩大新能源货车通行路权、优先装卸货、停车便利等激励政策。各相关部门要强化责任落实、细化工作措施，加强信息沟通和共享，协同推进淘汰更新补贴工作；加强媒体宣传和政策解读，引导公众积极参与；严格资金审核流程，实施信息公开及社会监督，对骗补行为依法追责，确保政策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0"/>
          <w:highlight w:val="none"/>
          <w:lang w:val="en-US" w:eastAsia="zh-CN" w:bidi="ar-SA"/>
        </w:rPr>
      </w:pPr>
      <w:r>
        <w:rPr>
          <w:rFonts w:hint="eastAsia" w:ascii="Times New Roman" w:hAnsi="Times New Roman" w:eastAsia="方正仿宋_GBK" w:cs="Times New Roman"/>
          <w:b w:val="0"/>
          <w:bCs w:val="0"/>
          <w:color w:val="auto"/>
          <w:kern w:val="2"/>
          <w:sz w:val="32"/>
          <w:szCs w:val="30"/>
          <w:highlight w:val="none"/>
          <w:lang w:val="en-US" w:eastAsia="zh-CN" w:bidi="ar-SA"/>
        </w:rPr>
        <w:t>本方案自印发之日起施行，由市生态环境、财政、公安、交通、商务等部门根据职责分工负责解释。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K" w:cs="Times New Roman"/>
          <w:color w:val="auto"/>
          <w:sz w:val="32"/>
          <w:szCs w:val="30"/>
          <w:highlight w:val="none"/>
          <w:lang w:val="en-US" w:eastAsia="zh-CN"/>
        </w:rPr>
        <w:sectPr>
          <w:footerReference r:id="rId3" w:type="default"/>
          <w:pgSz w:w="11906" w:h="16838"/>
          <w:pgMar w:top="2098" w:right="1474" w:bottom="2098" w:left="1587"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color w:val="auto"/>
          <w:sz w:val="32"/>
          <w:szCs w:val="30"/>
          <w:highlight w:val="none"/>
          <w:lang w:val="en-US" w:eastAsia="zh-CN"/>
        </w:rPr>
      </w:pPr>
      <w:r>
        <w:rPr>
          <w:rFonts w:hint="eastAsia" w:ascii="Times New Roman" w:hAnsi="Times New Roman" w:eastAsia="方正黑体_GBK" w:cs="方正黑体_GBK"/>
          <w:color w:val="auto"/>
          <w:sz w:val="32"/>
          <w:szCs w:val="30"/>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color w:val="auto"/>
          <w:sz w:val="32"/>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_GBK" w:cs="方正小标宋_GBK"/>
          <w:color w:val="auto"/>
          <w:sz w:val="44"/>
          <w:szCs w:val="44"/>
          <w:highlight w:val="none"/>
          <w:lang w:val="en-US" w:eastAsia="zh-CN"/>
        </w:rPr>
      </w:pPr>
      <w:r>
        <w:rPr>
          <w:rFonts w:hint="eastAsia" w:ascii="Times New Roman" w:hAnsi="Times New Roman" w:eastAsia="方正小标宋_GBK" w:cs="方正小标宋_GBK"/>
          <w:color w:val="auto"/>
          <w:sz w:val="44"/>
          <w:szCs w:val="44"/>
          <w:highlight w:val="none"/>
          <w:lang w:val="en-US" w:eastAsia="zh-CN"/>
        </w:rPr>
        <w:t>淘汰及新能源替代补贴标准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color w:val="auto"/>
          <w:sz w:val="32"/>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Times New Roman" w:hAnsi="Times New Roman"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表1、老旧非营运货车淘汰补贴标准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84"/>
        <w:gridCol w:w="4258"/>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ascii="Times New Roman" w:hAnsi="Times New Roman" w:eastAsia="方正仿宋_GBK" w:cs="方正仿宋_GBK"/>
                <w:b/>
                <w:bCs/>
                <w:color w:val="000000"/>
                <w:sz w:val="28"/>
                <w:szCs w:val="28"/>
                <w:highlight w:val="none"/>
              </w:rPr>
              <w:t>车辆类型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提前</w:t>
            </w:r>
            <w:r>
              <w:rPr>
                <w:rFonts w:hint="eastAsia" w:ascii="Times New Roman" w:hAnsi="Times New Roman" w:eastAsia="方正仿宋_GBK" w:cs="方正仿宋_GBK"/>
                <w:b/>
                <w:bCs/>
                <w:color w:val="000000"/>
                <w:sz w:val="28"/>
                <w:szCs w:val="28"/>
                <w:highlight w:val="none"/>
                <w:lang w:val="en-US" w:eastAsia="zh-CN"/>
              </w:rPr>
              <w:t>淘汰</w:t>
            </w:r>
            <w:r>
              <w:rPr>
                <w:rFonts w:hint="eastAsia" w:ascii="Times New Roman" w:hAnsi="Times New Roman" w:eastAsia="方正仿宋_GBK" w:cs="方正仿宋_GBK"/>
                <w:b/>
                <w:bCs/>
                <w:color w:val="000000"/>
                <w:sz w:val="28"/>
                <w:szCs w:val="28"/>
                <w:highlight w:val="none"/>
              </w:rPr>
              <w:t>时间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补贴标准（万元</w:t>
            </w:r>
            <w:r>
              <w:rPr>
                <w:rFonts w:hint="default" w:ascii="Times New Roman" w:hAnsi="Times New Roman" w:cs="Times New Roman"/>
                <w:b/>
                <w:bCs/>
                <w:color w:val="000000"/>
                <w:sz w:val="28"/>
                <w:szCs w:val="28"/>
                <w:highlight w:val="none"/>
              </w:rPr>
              <w:t>/</w:t>
            </w:r>
            <w:r>
              <w:rPr>
                <w:rFonts w:hint="eastAsia" w:ascii="Times New Roman" w:hAnsi="Times New Roman" w:eastAsia="方正仿宋_GBK" w:cs="方正仿宋_GBK"/>
                <w:b/>
                <w:bCs/>
                <w:color w:val="000000"/>
                <w:sz w:val="28"/>
                <w:szCs w:val="28"/>
                <w:highlight w:val="none"/>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restart"/>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中型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1</w:t>
            </w:r>
            <w:r>
              <w:rPr>
                <w:rFonts w:hint="eastAsia" w:ascii="Times New Roman" w:hAnsi="Times New Roman" w:eastAsia="方正仿宋_GBK" w:cs="方正仿宋_GBK"/>
                <w:color w:val="000000"/>
                <w:sz w:val="28"/>
                <w:szCs w:val="28"/>
                <w:highlight w:val="none"/>
              </w:rPr>
              <w:t>年（含）不足</w:t>
            </w:r>
            <w:r>
              <w:rPr>
                <w:rFonts w:hint="default" w:ascii="Times New Roman" w:hAnsi="Times New Roman" w:cs="Times New Roman"/>
                <w:color w:val="000000"/>
                <w:sz w:val="28"/>
                <w:szCs w:val="28"/>
                <w:highlight w:val="none"/>
              </w:rPr>
              <w:t>2</w:t>
            </w:r>
            <w:r>
              <w:rPr>
                <w:rFonts w:hint="eastAsia" w:ascii="Times New Roman" w:hAnsi="Times New Roman" w:eastAsia="方正仿宋_GBK" w:cs="方正仿宋_GBK"/>
                <w:color w:val="000000"/>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2</w:t>
            </w:r>
            <w:r>
              <w:rPr>
                <w:rFonts w:hint="eastAsia" w:ascii="Times New Roman" w:hAnsi="Times New Roman" w:eastAsia="方正仿宋_GBK" w:cs="方正仿宋_GBK"/>
                <w:color w:val="000000"/>
                <w:sz w:val="28"/>
                <w:szCs w:val="28"/>
                <w:highlight w:val="none"/>
              </w:rPr>
              <w:t>年（含）不足</w:t>
            </w:r>
            <w:r>
              <w:rPr>
                <w:rFonts w:hint="default" w:ascii="Times New Roman" w:hAnsi="Times New Roman" w:cs="Times New Roman"/>
                <w:color w:val="000000"/>
                <w:sz w:val="28"/>
                <w:szCs w:val="28"/>
                <w:highlight w:val="none"/>
              </w:rPr>
              <w:t>4</w:t>
            </w:r>
            <w:r>
              <w:rPr>
                <w:rFonts w:hint="eastAsia" w:ascii="Times New Roman" w:hAnsi="Times New Roman" w:eastAsia="方正仿宋_GBK" w:cs="方正仿宋_GBK"/>
                <w:color w:val="000000"/>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4</w:t>
            </w:r>
            <w:r>
              <w:rPr>
                <w:rFonts w:hint="eastAsia" w:ascii="Times New Roman" w:hAnsi="Times New Roman" w:eastAsia="方正仿宋_GBK" w:cs="方正仿宋_GBK"/>
                <w:color w:val="000000"/>
                <w:sz w:val="28"/>
                <w:szCs w:val="28"/>
                <w:highlight w:val="none"/>
              </w:rPr>
              <w:t>年（含）以上</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restart"/>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重型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1</w:t>
            </w:r>
            <w:r>
              <w:rPr>
                <w:rFonts w:hint="eastAsia" w:ascii="Times New Roman" w:hAnsi="Times New Roman" w:eastAsia="方正仿宋_GBK" w:cs="方正仿宋_GBK"/>
                <w:color w:val="000000"/>
                <w:sz w:val="28"/>
                <w:szCs w:val="28"/>
                <w:highlight w:val="none"/>
              </w:rPr>
              <w:t>年（含）不足</w:t>
            </w:r>
            <w:r>
              <w:rPr>
                <w:rFonts w:hint="default" w:ascii="Times New Roman" w:hAnsi="Times New Roman" w:cs="Times New Roman"/>
                <w:color w:val="000000"/>
                <w:sz w:val="28"/>
                <w:szCs w:val="28"/>
                <w:highlight w:val="none"/>
              </w:rPr>
              <w:t>2</w:t>
            </w:r>
            <w:r>
              <w:rPr>
                <w:rFonts w:hint="eastAsia" w:ascii="Times New Roman" w:hAnsi="Times New Roman" w:eastAsia="方正仿宋_GBK" w:cs="方正仿宋_GBK"/>
                <w:color w:val="000000"/>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2</w:t>
            </w:r>
            <w:r>
              <w:rPr>
                <w:rFonts w:hint="eastAsia" w:ascii="Times New Roman" w:hAnsi="Times New Roman" w:eastAsia="方正仿宋_GBK" w:cs="方正仿宋_GBK"/>
                <w:color w:val="000000"/>
                <w:sz w:val="28"/>
                <w:szCs w:val="28"/>
                <w:highlight w:val="none"/>
              </w:rPr>
              <w:t>年（含）不足</w:t>
            </w:r>
            <w:r>
              <w:rPr>
                <w:rFonts w:hint="default" w:ascii="Times New Roman" w:hAnsi="Times New Roman" w:cs="Times New Roman"/>
                <w:color w:val="000000"/>
                <w:sz w:val="28"/>
                <w:szCs w:val="28"/>
                <w:highlight w:val="none"/>
              </w:rPr>
              <w:t>4</w:t>
            </w:r>
            <w:r>
              <w:rPr>
                <w:rFonts w:hint="eastAsia" w:ascii="Times New Roman" w:hAnsi="Times New Roman" w:eastAsia="方正仿宋_GBK" w:cs="方正仿宋_GBK"/>
                <w:color w:val="000000"/>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满</w:t>
            </w:r>
            <w:r>
              <w:rPr>
                <w:rFonts w:hint="default" w:ascii="Times New Roman" w:hAnsi="Times New Roman" w:cs="Times New Roman"/>
                <w:color w:val="000000"/>
                <w:sz w:val="28"/>
                <w:szCs w:val="28"/>
                <w:highlight w:val="none"/>
              </w:rPr>
              <w:t>4</w:t>
            </w:r>
            <w:r>
              <w:rPr>
                <w:rFonts w:hint="eastAsia" w:ascii="Times New Roman" w:hAnsi="Times New Roman" w:eastAsia="方正仿宋_GBK" w:cs="方正仿宋_GBK"/>
                <w:color w:val="000000"/>
                <w:sz w:val="28"/>
                <w:szCs w:val="28"/>
                <w:highlight w:val="none"/>
              </w:rPr>
              <w:t>年（含）以上</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4.5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Times New Roman" w:hAnsi="Times New Roman" w:eastAsia="方正仿宋_GBK" w:cs="方正仿宋_GBK"/>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Times New Roman" w:hAnsi="Times New Roman"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表2、新购新能源货车补贴标准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783"/>
        <w:gridCol w:w="5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3774"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ascii="Times New Roman" w:hAnsi="Times New Roman" w:eastAsia="方正仿宋_GBK" w:cs="方正仿宋_GBK"/>
                <w:b/>
                <w:bCs/>
                <w:color w:val="000000"/>
                <w:sz w:val="28"/>
                <w:szCs w:val="28"/>
                <w:highlight w:val="none"/>
              </w:rPr>
              <w:t>车辆类型</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补贴标准（万元</w:t>
            </w:r>
            <w:r>
              <w:rPr>
                <w:rFonts w:hint="default" w:ascii="Times New Roman" w:hAnsi="Times New Roman" w:cs="Times New Roman"/>
                <w:b/>
                <w:bCs/>
                <w:color w:val="000000"/>
                <w:sz w:val="28"/>
                <w:szCs w:val="28"/>
                <w:highlight w:val="none"/>
              </w:rPr>
              <w:t>/</w:t>
            </w:r>
            <w:r>
              <w:rPr>
                <w:rFonts w:hint="eastAsia" w:ascii="Times New Roman" w:hAnsi="Times New Roman" w:eastAsia="方正仿宋_GBK" w:cs="方正仿宋_GBK"/>
                <w:b/>
                <w:bCs/>
                <w:color w:val="000000"/>
                <w:sz w:val="28"/>
                <w:szCs w:val="28"/>
                <w:highlight w:val="none"/>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3774"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中型</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5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重型</w:t>
            </w: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2</w:t>
            </w:r>
            <w:r>
              <w:rPr>
                <w:rFonts w:hint="eastAsia" w:ascii="Times New Roman" w:hAnsi="Times New Roman" w:eastAsia="方正仿宋_GBK" w:cs="方正仿宋_GBK"/>
                <w:b/>
                <w:bCs/>
                <w:color w:val="000000"/>
                <w:sz w:val="28"/>
                <w:szCs w:val="28"/>
                <w:highlight w:val="none"/>
              </w:rPr>
              <w:t>轴</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115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3</w:t>
            </w:r>
            <w:r>
              <w:rPr>
                <w:rFonts w:hint="eastAsia" w:ascii="Times New Roman" w:hAnsi="Times New Roman" w:eastAsia="方正仿宋_GBK" w:cs="方正仿宋_GBK"/>
                <w:b/>
                <w:bCs/>
                <w:color w:val="000000"/>
                <w:sz w:val="28"/>
                <w:szCs w:val="28"/>
                <w:highlight w:val="none"/>
              </w:rPr>
              <w:t>轴</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115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4</w:t>
            </w:r>
            <w:r>
              <w:rPr>
                <w:rFonts w:hint="eastAsia" w:ascii="Times New Roman" w:hAnsi="Times New Roman" w:eastAsia="方正仿宋_GBK" w:cs="方正仿宋_GBK"/>
                <w:b/>
                <w:bCs/>
                <w:color w:val="000000"/>
                <w:sz w:val="28"/>
                <w:szCs w:val="28"/>
                <w:highlight w:val="none"/>
              </w:rPr>
              <w:t>轴及以上</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9.5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Times New Roman" w:hAnsi="Times New Roman" w:eastAsia="方正仿宋_GBK" w:cs="方正仿宋_GBK"/>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Times New Roman" w:hAnsi="Times New Roman"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表3、老旧非道路移动机械淘汰及新能源替代补贴标准</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4"/>
        <w:gridCol w:w="1356"/>
        <w:gridCol w:w="1898"/>
        <w:gridCol w:w="1882"/>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146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r>
              <w:rPr>
                <w:rFonts w:ascii="Times New Roman" w:hAnsi="Times New Roman" w:eastAsia="方正仿宋_GBK" w:cs="方正仿宋_GBK"/>
                <w:b/>
                <w:bCs/>
                <w:color w:val="000000"/>
                <w:sz w:val="28"/>
                <w:szCs w:val="28"/>
                <w:highlight w:val="none"/>
              </w:rPr>
              <w:t>机械类型</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分类</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功率（</w:t>
            </w:r>
            <w:r>
              <w:rPr>
                <w:rFonts w:hint="default" w:ascii="Times New Roman" w:hAnsi="Times New Roman" w:cs="Times New Roman"/>
                <w:b/>
                <w:bCs/>
                <w:color w:val="000000"/>
                <w:sz w:val="28"/>
                <w:szCs w:val="28"/>
                <w:highlight w:val="none"/>
              </w:rPr>
              <w:t>kW</w:t>
            </w:r>
            <w:r>
              <w:rPr>
                <w:rFonts w:hint="eastAsia" w:ascii="Times New Roman" w:hAnsi="Times New Roman" w:eastAsia="方正仿宋_GBK" w:cs="方正仿宋_GBK"/>
                <w:b/>
                <w:bCs/>
                <w:color w:val="000000"/>
                <w:sz w:val="28"/>
                <w:szCs w:val="28"/>
                <w:highlight w:val="none"/>
              </w:rPr>
              <w:t>）</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lang w:val="en-US" w:eastAsia="zh-CN"/>
              </w:rPr>
              <w:t>淘汰</w:t>
            </w:r>
            <w:r>
              <w:rPr>
                <w:rFonts w:hint="eastAsia" w:ascii="Times New Roman" w:hAnsi="Times New Roman" w:eastAsia="方正仿宋_GBK" w:cs="方正仿宋_GBK"/>
                <w:b/>
                <w:bCs/>
                <w:color w:val="000000"/>
                <w:sz w:val="28"/>
                <w:szCs w:val="28"/>
                <w:highlight w:val="none"/>
              </w:rPr>
              <w:t>补贴标准（万元</w:t>
            </w:r>
            <w:r>
              <w:rPr>
                <w:rFonts w:hint="default" w:ascii="Times New Roman" w:hAnsi="Times New Roman" w:cs="Times New Roman"/>
                <w:b/>
                <w:bCs/>
                <w:color w:val="000000"/>
                <w:sz w:val="28"/>
                <w:szCs w:val="28"/>
                <w:highlight w:val="none"/>
              </w:rPr>
              <w:t>/</w:t>
            </w:r>
            <w:r>
              <w:rPr>
                <w:rFonts w:hint="eastAsia" w:ascii="Times New Roman" w:hAnsi="Times New Roman" w:eastAsia="方正仿宋_GBK" w:cs="方正仿宋_GBK"/>
                <w:b/>
                <w:bCs/>
                <w:color w:val="000000"/>
                <w:sz w:val="28"/>
                <w:szCs w:val="28"/>
                <w:highlight w:val="none"/>
              </w:rPr>
              <w:t>台）</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b/>
                <w:bCs/>
                <w:color w:val="000000"/>
                <w:sz w:val="28"/>
                <w:szCs w:val="28"/>
                <w:highlight w:val="none"/>
                <w:lang w:val="en-US" w:eastAsia="zh-CN"/>
              </w:rPr>
            </w:pPr>
            <w:r>
              <w:rPr>
                <w:rFonts w:hint="eastAsia" w:ascii="Times New Roman" w:hAnsi="Times New Roman" w:eastAsia="方正仿宋_GBK" w:cs="方正仿宋_GBK"/>
                <w:b/>
                <w:bCs/>
                <w:color w:val="000000"/>
                <w:sz w:val="28"/>
                <w:szCs w:val="28"/>
                <w:highlight w:val="none"/>
              </w:rPr>
              <w:t>新购新能源补贴标准（万元</w:t>
            </w:r>
            <w:r>
              <w:rPr>
                <w:rFonts w:hint="default" w:ascii="Times New Roman" w:hAnsi="Times New Roman" w:cs="Times New Roman"/>
                <w:b/>
                <w:bCs/>
                <w:color w:val="000000"/>
                <w:sz w:val="28"/>
                <w:szCs w:val="28"/>
                <w:highlight w:val="none"/>
              </w:rPr>
              <w:t>/</w:t>
            </w:r>
            <w:r>
              <w:rPr>
                <w:rFonts w:hint="eastAsia" w:ascii="Times New Roman" w:hAnsi="Times New Roman" w:eastAsia="方正仿宋_GBK" w:cs="方正仿宋_GBK"/>
                <w:b/>
                <w:bCs/>
                <w:color w:val="000000"/>
                <w:sz w:val="28"/>
                <w:szCs w:val="28"/>
                <w:highlight w:val="none"/>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叉车</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0.6</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37</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1.0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75</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b/>
                <w:bCs/>
                <w:color w:val="000000"/>
                <w:sz w:val="28"/>
                <w:szCs w:val="28"/>
                <w:highlight w:val="none"/>
              </w:rPr>
              <w:t>2.0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w:t>
            </w:r>
            <w:r>
              <w:rPr>
                <w:rFonts w:hint="eastAsia" w:ascii="Times New Roman" w:hAnsi="Times New Roman" w:cs="Times New Roman"/>
                <w:color w:val="000000"/>
                <w:sz w:val="28"/>
                <w:szCs w:val="28"/>
                <w:highlight w:val="none"/>
                <w:lang w:val="en-US" w:eastAsia="zh-CN"/>
              </w:rPr>
              <w:t>＞</w:t>
            </w:r>
            <w:r>
              <w:rPr>
                <w:rFonts w:hint="default" w:ascii="Times New Roman" w:hAnsi="Times New Roman" w:cs="Times New Roman"/>
                <w:color w:val="000000"/>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3.5</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装载机</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0.3</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37</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0.9</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75</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1.3</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w:t>
            </w:r>
            <w:r>
              <w:rPr>
                <w:rFonts w:hint="eastAsia" w:ascii="Times New Roman" w:hAnsi="Times New Roman" w:cs="Times New Roman"/>
                <w:color w:val="000000"/>
                <w:sz w:val="28"/>
                <w:szCs w:val="28"/>
                <w:highlight w:val="none"/>
                <w:lang w:val="en-US" w:eastAsia="zh-CN"/>
              </w:rPr>
              <w:t>＞</w:t>
            </w:r>
            <w:r>
              <w:rPr>
                <w:rFonts w:hint="default" w:ascii="Times New Roman" w:hAnsi="Times New Roman" w:cs="Times New Roman"/>
                <w:color w:val="000000"/>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1.7</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b/>
                <w:bCs/>
                <w:color w:val="000000"/>
                <w:sz w:val="28"/>
                <w:szCs w:val="28"/>
                <w:highlight w:val="none"/>
              </w:rPr>
              <w:t>挖掘机</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0.6</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37</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1.5</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75</w:t>
            </w:r>
            <w:r>
              <w:rPr>
                <w:rFonts w:hint="eastAsia" w:ascii="Times New Roman" w:hAnsi="Times New Roman" w:eastAsia="方正仿宋_GBK" w:cs="方正仿宋_GBK"/>
                <w:color w:val="000000"/>
                <w:sz w:val="28"/>
                <w:szCs w:val="28"/>
                <w:highlight w:val="none"/>
              </w:rPr>
              <w:t>＜</w:t>
            </w:r>
            <w:r>
              <w:rPr>
                <w:rFonts w:hint="default" w:ascii="Times New Roman" w:hAnsi="Times New Roman" w:cs="Times New Roman"/>
                <w:color w:val="000000"/>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3.0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rPr>
                <w:rFonts w:hint="eastAsia" w:ascii="Times New Roman" w:hAnsi="Times New Roman"/>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eastAsia" w:ascii="Times New Roman" w:hAnsi="Times New Roman" w:eastAsia="方正仿宋_GBK" w:cs="方正仿宋_GBK"/>
                <w:color w:val="000000"/>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ascii="Times New Roman" w:hAnsi="Times New Roman"/>
                <w:sz w:val="28"/>
                <w:szCs w:val="28"/>
                <w:highlight w:val="none"/>
              </w:rPr>
            </w:pPr>
            <w:r>
              <w:rPr>
                <w:rFonts w:hint="default" w:ascii="Times New Roman" w:hAnsi="Times New Roman" w:cs="Times New Roman"/>
                <w:color w:val="000000"/>
                <w:sz w:val="28"/>
                <w:szCs w:val="28"/>
                <w:highlight w:val="none"/>
              </w:rPr>
              <w:t>P</w:t>
            </w:r>
            <w:r>
              <w:rPr>
                <w:rFonts w:hint="eastAsia" w:ascii="Times New Roman" w:hAnsi="Times New Roman" w:cs="Times New Roman"/>
                <w:color w:val="000000"/>
                <w:sz w:val="28"/>
                <w:szCs w:val="28"/>
                <w:highlight w:val="none"/>
                <w:lang w:val="en-US" w:eastAsia="zh-CN"/>
              </w:rPr>
              <w:t>＞</w:t>
            </w:r>
            <w:r>
              <w:rPr>
                <w:rFonts w:hint="default" w:ascii="Times New Roman" w:hAnsi="Times New Roman" w:cs="Times New Roman"/>
                <w:color w:val="000000"/>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5.7</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000000"/>
                <w:sz w:val="28"/>
                <w:szCs w:val="28"/>
                <w:highlight w:val="none"/>
              </w:rPr>
            </w:pPr>
            <w:r>
              <w:rPr>
                <w:rFonts w:hint="default" w:ascii="Times New Roman" w:hAnsi="Times New Roman" w:cs="Times New Roman"/>
                <w:b/>
                <w:bCs/>
                <w:color w:val="000000"/>
                <w:sz w:val="28"/>
                <w:szCs w:val="28"/>
                <w:highlight w:val="none"/>
              </w:rPr>
              <w:t>23.0</w:t>
            </w:r>
          </w:p>
        </w:tc>
      </w:tr>
    </w:tbl>
    <w:p>
      <w:pPr>
        <w:spacing w:line="600" w:lineRule="exact"/>
        <w:jc w:val="center"/>
        <w:rPr>
          <w:rFonts w:hint="default" w:ascii="Times New Roman" w:hAnsi="Times New Roman" w:eastAsia="方正小标宋_GBK"/>
          <w:sz w:val="44"/>
          <w:szCs w:val="44"/>
          <w:highlight w:val="none"/>
          <w:lang w:val="en-US" w:eastAsia="zh-CN"/>
        </w:rPr>
      </w:pPr>
    </w:p>
    <w:sectPr>
      <w:pgSz w:w="11906" w:h="16838"/>
      <w:pgMar w:top="2098" w:right="1474"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5425A"/>
    <w:rsid w:val="00205BCA"/>
    <w:rsid w:val="002B3536"/>
    <w:rsid w:val="00303666"/>
    <w:rsid w:val="003C554D"/>
    <w:rsid w:val="00404482"/>
    <w:rsid w:val="004479E5"/>
    <w:rsid w:val="00505873"/>
    <w:rsid w:val="006F2B74"/>
    <w:rsid w:val="00876D3A"/>
    <w:rsid w:val="00977B14"/>
    <w:rsid w:val="00A2056D"/>
    <w:rsid w:val="00C823C4"/>
    <w:rsid w:val="00D4731E"/>
    <w:rsid w:val="00D651DB"/>
    <w:rsid w:val="00E23B02"/>
    <w:rsid w:val="00E862B6"/>
    <w:rsid w:val="00EF244F"/>
    <w:rsid w:val="00F2742C"/>
    <w:rsid w:val="00F46D15"/>
    <w:rsid w:val="00F650ED"/>
    <w:rsid w:val="00FE1942"/>
    <w:rsid w:val="010717E5"/>
    <w:rsid w:val="011375CF"/>
    <w:rsid w:val="012F380C"/>
    <w:rsid w:val="013724CE"/>
    <w:rsid w:val="01375912"/>
    <w:rsid w:val="015D7DFD"/>
    <w:rsid w:val="018B6C2A"/>
    <w:rsid w:val="01933707"/>
    <w:rsid w:val="01AA1AC9"/>
    <w:rsid w:val="01AF0E8E"/>
    <w:rsid w:val="01C010A5"/>
    <w:rsid w:val="01C71945"/>
    <w:rsid w:val="01DB7ED5"/>
    <w:rsid w:val="01E51E07"/>
    <w:rsid w:val="01EB5915"/>
    <w:rsid w:val="02094A42"/>
    <w:rsid w:val="0210549F"/>
    <w:rsid w:val="02105DD0"/>
    <w:rsid w:val="021A7FF5"/>
    <w:rsid w:val="021C2BB9"/>
    <w:rsid w:val="0223639D"/>
    <w:rsid w:val="0227318B"/>
    <w:rsid w:val="02326E3B"/>
    <w:rsid w:val="023A109F"/>
    <w:rsid w:val="023C55D5"/>
    <w:rsid w:val="02441F1E"/>
    <w:rsid w:val="025A34EF"/>
    <w:rsid w:val="025C7268"/>
    <w:rsid w:val="025F28B4"/>
    <w:rsid w:val="026305F6"/>
    <w:rsid w:val="02895B83"/>
    <w:rsid w:val="0296565A"/>
    <w:rsid w:val="02A91D81"/>
    <w:rsid w:val="02B8605F"/>
    <w:rsid w:val="02D21B2C"/>
    <w:rsid w:val="02EC4441"/>
    <w:rsid w:val="03052B3A"/>
    <w:rsid w:val="03105C95"/>
    <w:rsid w:val="03216372"/>
    <w:rsid w:val="03276F2B"/>
    <w:rsid w:val="032D0F3D"/>
    <w:rsid w:val="032E5BBC"/>
    <w:rsid w:val="034725CB"/>
    <w:rsid w:val="034F11C2"/>
    <w:rsid w:val="03555A65"/>
    <w:rsid w:val="038A44CE"/>
    <w:rsid w:val="03912F41"/>
    <w:rsid w:val="03B64756"/>
    <w:rsid w:val="03D97A30"/>
    <w:rsid w:val="040343CA"/>
    <w:rsid w:val="040B5B34"/>
    <w:rsid w:val="040F01B6"/>
    <w:rsid w:val="04163446"/>
    <w:rsid w:val="042A0CA0"/>
    <w:rsid w:val="043164D2"/>
    <w:rsid w:val="045C354F"/>
    <w:rsid w:val="04651CD8"/>
    <w:rsid w:val="048564B9"/>
    <w:rsid w:val="049744C5"/>
    <w:rsid w:val="04A72803"/>
    <w:rsid w:val="04D94B9F"/>
    <w:rsid w:val="04E84DE3"/>
    <w:rsid w:val="052B2F21"/>
    <w:rsid w:val="053973EC"/>
    <w:rsid w:val="053D7FEC"/>
    <w:rsid w:val="054A1C6D"/>
    <w:rsid w:val="055406CA"/>
    <w:rsid w:val="055A23D6"/>
    <w:rsid w:val="05634469"/>
    <w:rsid w:val="056C096A"/>
    <w:rsid w:val="05772566"/>
    <w:rsid w:val="05A564B3"/>
    <w:rsid w:val="05AC1510"/>
    <w:rsid w:val="05C50C80"/>
    <w:rsid w:val="05EB36FC"/>
    <w:rsid w:val="05EF21A1"/>
    <w:rsid w:val="06077F57"/>
    <w:rsid w:val="061439B5"/>
    <w:rsid w:val="062118B6"/>
    <w:rsid w:val="06296569"/>
    <w:rsid w:val="062F6A41"/>
    <w:rsid w:val="063876A4"/>
    <w:rsid w:val="064C5349"/>
    <w:rsid w:val="065239F1"/>
    <w:rsid w:val="065D2D11"/>
    <w:rsid w:val="066C1A43"/>
    <w:rsid w:val="06A74829"/>
    <w:rsid w:val="06B55198"/>
    <w:rsid w:val="06C55506"/>
    <w:rsid w:val="06E8731C"/>
    <w:rsid w:val="07351E35"/>
    <w:rsid w:val="07375BAD"/>
    <w:rsid w:val="07516F96"/>
    <w:rsid w:val="075449B1"/>
    <w:rsid w:val="07612C2A"/>
    <w:rsid w:val="07645CD3"/>
    <w:rsid w:val="077741FC"/>
    <w:rsid w:val="0786035F"/>
    <w:rsid w:val="07862E91"/>
    <w:rsid w:val="078B7A03"/>
    <w:rsid w:val="07A12019"/>
    <w:rsid w:val="07A15675"/>
    <w:rsid w:val="07A2707C"/>
    <w:rsid w:val="07A722EB"/>
    <w:rsid w:val="07A80859"/>
    <w:rsid w:val="07D4589C"/>
    <w:rsid w:val="07F1509C"/>
    <w:rsid w:val="07FB6BDB"/>
    <w:rsid w:val="08042260"/>
    <w:rsid w:val="080F2686"/>
    <w:rsid w:val="08167EB9"/>
    <w:rsid w:val="082A15C4"/>
    <w:rsid w:val="0837398B"/>
    <w:rsid w:val="08485684"/>
    <w:rsid w:val="0858227F"/>
    <w:rsid w:val="08793FA4"/>
    <w:rsid w:val="08805332"/>
    <w:rsid w:val="088B51CE"/>
    <w:rsid w:val="089D27FB"/>
    <w:rsid w:val="08A07448"/>
    <w:rsid w:val="08B1198F"/>
    <w:rsid w:val="08CC0577"/>
    <w:rsid w:val="08D00067"/>
    <w:rsid w:val="08D66EA5"/>
    <w:rsid w:val="090557A1"/>
    <w:rsid w:val="09083475"/>
    <w:rsid w:val="091A41B3"/>
    <w:rsid w:val="093C56FD"/>
    <w:rsid w:val="0940051A"/>
    <w:rsid w:val="0966277A"/>
    <w:rsid w:val="096B4234"/>
    <w:rsid w:val="097E5D15"/>
    <w:rsid w:val="098A5417"/>
    <w:rsid w:val="098E3A7F"/>
    <w:rsid w:val="09AF5ECF"/>
    <w:rsid w:val="09B90AFC"/>
    <w:rsid w:val="09F21186"/>
    <w:rsid w:val="0A3A7CBE"/>
    <w:rsid w:val="0A5847B8"/>
    <w:rsid w:val="0A602FE2"/>
    <w:rsid w:val="0A621193"/>
    <w:rsid w:val="0A9315CD"/>
    <w:rsid w:val="0AA277E2"/>
    <w:rsid w:val="0AA51884"/>
    <w:rsid w:val="0AB319EF"/>
    <w:rsid w:val="0AB6328D"/>
    <w:rsid w:val="0ABF664A"/>
    <w:rsid w:val="0ACC4924"/>
    <w:rsid w:val="0AF47EC9"/>
    <w:rsid w:val="0B1203A7"/>
    <w:rsid w:val="0B1F0E32"/>
    <w:rsid w:val="0B2817BC"/>
    <w:rsid w:val="0B3F14D4"/>
    <w:rsid w:val="0B420FC5"/>
    <w:rsid w:val="0B422D73"/>
    <w:rsid w:val="0B4474F0"/>
    <w:rsid w:val="0B5A630E"/>
    <w:rsid w:val="0B5F3925"/>
    <w:rsid w:val="0B8F5629"/>
    <w:rsid w:val="0B901D30"/>
    <w:rsid w:val="0B9D1A56"/>
    <w:rsid w:val="0BA00D9F"/>
    <w:rsid w:val="0BB80875"/>
    <w:rsid w:val="0BCE3467"/>
    <w:rsid w:val="0C2506CA"/>
    <w:rsid w:val="0C456D8B"/>
    <w:rsid w:val="0C4A0131"/>
    <w:rsid w:val="0C50423D"/>
    <w:rsid w:val="0C674136"/>
    <w:rsid w:val="0C7B29E0"/>
    <w:rsid w:val="0C8353F1"/>
    <w:rsid w:val="0C90074D"/>
    <w:rsid w:val="0C931DC9"/>
    <w:rsid w:val="0C9909AF"/>
    <w:rsid w:val="0CA47D66"/>
    <w:rsid w:val="0CC4187C"/>
    <w:rsid w:val="0CC51EAD"/>
    <w:rsid w:val="0CD12600"/>
    <w:rsid w:val="0CE1517F"/>
    <w:rsid w:val="0CE6117E"/>
    <w:rsid w:val="0CFB25DD"/>
    <w:rsid w:val="0CFE64E6"/>
    <w:rsid w:val="0D0355F9"/>
    <w:rsid w:val="0D2F1C5F"/>
    <w:rsid w:val="0D3B3F1D"/>
    <w:rsid w:val="0D4A3E4C"/>
    <w:rsid w:val="0D6B333A"/>
    <w:rsid w:val="0D80268F"/>
    <w:rsid w:val="0D815AC6"/>
    <w:rsid w:val="0D8B6C53"/>
    <w:rsid w:val="0D907A7B"/>
    <w:rsid w:val="0D953916"/>
    <w:rsid w:val="0D9C2C0E"/>
    <w:rsid w:val="0DA62D5F"/>
    <w:rsid w:val="0DA91D58"/>
    <w:rsid w:val="0DAD5587"/>
    <w:rsid w:val="0DAD618C"/>
    <w:rsid w:val="0DBA7538"/>
    <w:rsid w:val="0DBF7071"/>
    <w:rsid w:val="0DED346A"/>
    <w:rsid w:val="0E012A71"/>
    <w:rsid w:val="0E2705DC"/>
    <w:rsid w:val="0E3966AF"/>
    <w:rsid w:val="0E4137B5"/>
    <w:rsid w:val="0E552DBD"/>
    <w:rsid w:val="0E753C12"/>
    <w:rsid w:val="0E7B2823"/>
    <w:rsid w:val="0E9438E5"/>
    <w:rsid w:val="0EAF24CD"/>
    <w:rsid w:val="0ECC7523"/>
    <w:rsid w:val="0EE20AF5"/>
    <w:rsid w:val="0EEE7499"/>
    <w:rsid w:val="0EF80318"/>
    <w:rsid w:val="0EF83861"/>
    <w:rsid w:val="0F2869E6"/>
    <w:rsid w:val="0F297ABE"/>
    <w:rsid w:val="0F307AB2"/>
    <w:rsid w:val="0F333722"/>
    <w:rsid w:val="0F3D1472"/>
    <w:rsid w:val="0F55021C"/>
    <w:rsid w:val="0F670FFA"/>
    <w:rsid w:val="0F704352"/>
    <w:rsid w:val="0F7D25CB"/>
    <w:rsid w:val="0F90195C"/>
    <w:rsid w:val="0FC87CEA"/>
    <w:rsid w:val="101F69AE"/>
    <w:rsid w:val="102C283E"/>
    <w:rsid w:val="104135F9"/>
    <w:rsid w:val="1073770F"/>
    <w:rsid w:val="10817E99"/>
    <w:rsid w:val="108B038E"/>
    <w:rsid w:val="109202F8"/>
    <w:rsid w:val="10AE523B"/>
    <w:rsid w:val="10C77FA2"/>
    <w:rsid w:val="10D02A15"/>
    <w:rsid w:val="10EE19D3"/>
    <w:rsid w:val="11095D21"/>
    <w:rsid w:val="110C1E59"/>
    <w:rsid w:val="111D5F75"/>
    <w:rsid w:val="112E1DCF"/>
    <w:rsid w:val="113F23D7"/>
    <w:rsid w:val="11427B0D"/>
    <w:rsid w:val="11477335"/>
    <w:rsid w:val="117153F0"/>
    <w:rsid w:val="11826EDE"/>
    <w:rsid w:val="11983F0E"/>
    <w:rsid w:val="11C95F9C"/>
    <w:rsid w:val="11E35460"/>
    <w:rsid w:val="120E5E65"/>
    <w:rsid w:val="121948C4"/>
    <w:rsid w:val="122F51D1"/>
    <w:rsid w:val="123D6042"/>
    <w:rsid w:val="125E028E"/>
    <w:rsid w:val="12647C75"/>
    <w:rsid w:val="128D3C2B"/>
    <w:rsid w:val="1299424E"/>
    <w:rsid w:val="12BE53D5"/>
    <w:rsid w:val="12C117E9"/>
    <w:rsid w:val="12D51768"/>
    <w:rsid w:val="12D673A1"/>
    <w:rsid w:val="12E07FA3"/>
    <w:rsid w:val="131E5E73"/>
    <w:rsid w:val="1323348A"/>
    <w:rsid w:val="1331723A"/>
    <w:rsid w:val="13335D9C"/>
    <w:rsid w:val="133815F1"/>
    <w:rsid w:val="134E5C22"/>
    <w:rsid w:val="137E6912"/>
    <w:rsid w:val="13857CA0"/>
    <w:rsid w:val="13AD0BA4"/>
    <w:rsid w:val="13BD37AB"/>
    <w:rsid w:val="13BD53C3"/>
    <w:rsid w:val="13C20672"/>
    <w:rsid w:val="13D33102"/>
    <w:rsid w:val="13FE38DE"/>
    <w:rsid w:val="1404245D"/>
    <w:rsid w:val="14055F2A"/>
    <w:rsid w:val="1419659F"/>
    <w:rsid w:val="14215BE8"/>
    <w:rsid w:val="144357A0"/>
    <w:rsid w:val="144B2C98"/>
    <w:rsid w:val="14571DAB"/>
    <w:rsid w:val="14A00775"/>
    <w:rsid w:val="14C84F4F"/>
    <w:rsid w:val="14CD7B51"/>
    <w:rsid w:val="14E46F12"/>
    <w:rsid w:val="14E530ED"/>
    <w:rsid w:val="14EC58B5"/>
    <w:rsid w:val="152F3C5C"/>
    <w:rsid w:val="154F1657"/>
    <w:rsid w:val="1550265B"/>
    <w:rsid w:val="15783F61"/>
    <w:rsid w:val="158742DA"/>
    <w:rsid w:val="158D108E"/>
    <w:rsid w:val="15962639"/>
    <w:rsid w:val="15AD1E63"/>
    <w:rsid w:val="15B66808"/>
    <w:rsid w:val="15C12163"/>
    <w:rsid w:val="15D87022"/>
    <w:rsid w:val="15E541D9"/>
    <w:rsid w:val="15EB4733"/>
    <w:rsid w:val="15F31839"/>
    <w:rsid w:val="162B4B2F"/>
    <w:rsid w:val="163F0C39"/>
    <w:rsid w:val="163F6894"/>
    <w:rsid w:val="16585B40"/>
    <w:rsid w:val="16753FFC"/>
    <w:rsid w:val="167E0176"/>
    <w:rsid w:val="169C7660"/>
    <w:rsid w:val="16B65F5A"/>
    <w:rsid w:val="16C56589"/>
    <w:rsid w:val="16F2389F"/>
    <w:rsid w:val="16F43C36"/>
    <w:rsid w:val="16F65783"/>
    <w:rsid w:val="16F969DB"/>
    <w:rsid w:val="17017F86"/>
    <w:rsid w:val="171F25C7"/>
    <w:rsid w:val="17233804"/>
    <w:rsid w:val="172F68A1"/>
    <w:rsid w:val="173C2D6C"/>
    <w:rsid w:val="174C7453"/>
    <w:rsid w:val="17596BCA"/>
    <w:rsid w:val="175A1C31"/>
    <w:rsid w:val="1762443C"/>
    <w:rsid w:val="17757171"/>
    <w:rsid w:val="17C4348D"/>
    <w:rsid w:val="17DE3F30"/>
    <w:rsid w:val="17FB27D0"/>
    <w:rsid w:val="17FF44C5"/>
    <w:rsid w:val="18152DCA"/>
    <w:rsid w:val="1821268E"/>
    <w:rsid w:val="18261589"/>
    <w:rsid w:val="18381785"/>
    <w:rsid w:val="184620F4"/>
    <w:rsid w:val="18590694"/>
    <w:rsid w:val="187622AE"/>
    <w:rsid w:val="1879103A"/>
    <w:rsid w:val="187B1C65"/>
    <w:rsid w:val="18A55883"/>
    <w:rsid w:val="18A60DE5"/>
    <w:rsid w:val="18AF5EEB"/>
    <w:rsid w:val="18BA03EC"/>
    <w:rsid w:val="18BD4F9A"/>
    <w:rsid w:val="18E30B88"/>
    <w:rsid w:val="18FE652B"/>
    <w:rsid w:val="19234925"/>
    <w:rsid w:val="19324427"/>
    <w:rsid w:val="19430951"/>
    <w:rsid w:val="19547B22"/>
    <w:rsid w:val="195F5530"/>
    <w:rsid w:val="19604C71"/>
    <w:rsid w:val="1969287C"/>
    <w:rsid w:val="196D36B1"/>
    <w:rsid w:val="19996254"/>
    <w:rsid w:val="19DA2205"/>
    <w:rsid w:val="19DE635C"/>
    <w:rsid w:val="19F425DF"/>
    <w:rsid w:val="1A18186E"/>
    <w:rsid w:val="1A192F67"/>
    <w:rsid w:val="1A254691"/>
    <w:rsid w:val="1A3437A2"/>
    <w:rsid w:val="1A393A48"/>
    <w:rsid w:val="1A7D5B75"/>
    <w:rsid w:val="1A825DB3"/>
    <w:rsid w:val="1A9F5EFE"/>
    <w:rsid w:val="1AA478A7"/>
    <w:rsid w:val="1AC3546F"/>
    <w:rsid w:val="1AC437A4"/>
    <w:rsid w:val="1AC93349"/>
    <w:rsid w:val="1AD42EC8"/>
    <w:rsid w:val="1AE300CE"/>
    <w:rsid w:val="1AFB411A"/>
    <w:rsid w:val="1AFC2F3E"/>
    <w:rsid w:val="1B26620D"/>
    <w:rsid w:val="1B417E13"/>
    <w:rsid w:val="1B6804C1"/>
    <w:rsid w:val="1B820F26"/>
    <w:rsid w:val="1B8B6702"/>
    <w:rsid w:val="1B8F42DF"/>
    <w:rsid w:val="1BCC1C10"/>
    <w:rsid w:val="1BCE327F"/>
    <w:rsid w:val="1BD77423"/>
    <w:rsid w:val="1BD95F6B"/>
    <w:rsid w:val="1BEB2B7A"/>
    <w:rsid w:val="1C0654CB"/>
    <w:rsid w:val="1C066195"/>
    <w:rsid w:val="1C085539"/>
    <w:rsid w:val="1C0E117B"/>
    <w:rsid w:val="1C0F0A4F"/>
    <w:rsid w:val="1C3109C5"/>
    <w:rsid w:val="1C556DAA"/>
    <w:rsid w:val="1C640D9B"/>
    <w:rsid w:val="1C6B6596"/>
    <w:rsid w:val="1C9D0939"/>
    <w:rsid w:val="1CC17F9B"/>
    <w:rsid w:val="1CD138E7"/>
    <w:rsid w:val="1CD14400"/>
    <w:rsid w:val="1CDE74C1"/>
    <w:rsid w:val="1D0205B4"/>
    <w:rsid w:val="1D1125A5"/>
    <w:rsid w:val="1D437402"/>
    <w:rsid w:val="1D495458"/>
    <w:rsid w:val="1D4B3D09"/>
    <w:rsid w:val="1D57667F"/>
    <w:rsid w:val="1D5A6EC0"/>
    <w:rsid w:val="1D5C2CE1"/>
    <w:rsid w:val="1D7B0486"/>
    <w:rsid w:val="1D94745E"/>
    <w:rsid w:val="1D97232F"/>
    <w:rsid w:val="1DC046F7"/>
    <w:rsid w:val="1DC73584"/>
    <w:rsid w:val="1DC87107"/>
    <w:rsid w:val="1DC92238"/>
    <w:rsid w:val="1DC97C64"/>
    <w:rsid w:val="1DCD2970"/>
    <w:rsid w:val="1DD952E6"/>
    <w:rsid w:val="1DF61502"/>
    <w:rsid w:val="1DF71000"/>
    <w:rsid w:val="1E0A3BC4"/>
    <w:rsid w:val="1E1660C5"/>
    <w:rsid w:val="1E180E05"/>
    <w:rsid w:val="1E707F61"/>
    <w:rsid w:val="1E7958F0"/>
    <w:rsid w:val="1E7F010E"/>
    <w:rsid w:val="1E831280"/>
    <w:rsid w:val="1E8C45D9"/>
    <w:rsid w:val="1E9D2342"/>
    <w:rsid w:val="1EA638ED"/>
    <w:rsid w:val="1EB12291"/>
    <w:rsid w:val="1EB81009"/>
    <w:rsid w:val="1EC11600"/>
    <w:rsid w:val="1ED16490"/>
    <w:rsid w:val="1ED31627"/>
    <w:rsid w:val="1EF06916"/>
    <w:rsid w:val="1F0028D1"/>
    <w:rsid w:val="1F2760B0"/>
    <w:rsid w:val="1F2806D1"/>
    <w:rsid w:val="1F2A5F36"/>
    <w:rsid w:val="1F325EC7"/>
    <w:rsid w:val="1F3D3B25"/>
    <w:rsid w:val="1F460C2C"/>
    <w:rsid w:val="1F6149E7"/>
    <w:rsid w:val="1F8B2AE2"/>
    <w:rsid w:val="1F953961"/>
    <w:rsid w:val="1F9F7A69"/>
    <w:rsid w:val="1FAF67D1"/>
    <w:rsid w:val="1FB843E7"/>
    <w:rsid w:val="1FD04C03"/>
    <w:rsid w:val="20360CA0"/>
    <w:rsid w:val="204F1D62"/>
    <w:rsid w:val="205E2950"/>
    <w:rsid w:val="206D14A8"/>
    <w:rsid w:val="20735702"/>
    <w:rsid w:val="20923DE0"/>
    <w:rsid w:val="20AA2CDD"/>
    <w:rsid w:val="20BB11A5"/>
    <w:rsid w:val="20CB68DC"/>
    <w:rsid w:val="20EC5803"/>
    <w:rsid w:val="20F315D8"/>
    <w:rsid w:val="20FB72B3"/>
    <w:rsid w:val="21285E69"/>
    <w:rsid w:val="214A6462"/>
    <w:rsid w:val="214C3E52"/>
    <w:rsid w:val="21570ECE"/>
    <w:rsid w:val="21613890"/>
    <w:rsid w:val="21624D20"/>
    <w:rsid w:val="216B2BCB"/>
    <w:rsid w:val="216E446A"/>
    <w:rsid w:val="217557F8"/>
    <w:rsid w:val="21A338D0"/>
    <w:rsid w:val="21B378D1"/>
    <w:rsid w:val="21B966F9"/>
    <w:rsid w:val="21C36564"/>
    <w:rsid w:val="21DE5911"/>
    <w:rsid w:val="21F94D1F"/>
    <w:rsid w:val="22191D57"/>
    <w:rsid w:val="222E264E"/>
    <w:rsid w:val="222F3BF9"/>
    <w:rsid w:val="226A69DF"/>
    <w:rsid w:val="22781F9E"/>
    <w:rsid w:val="227D33AF"/>
    <w:rsid w:val="22C37E78"/>
    <w:rsid w:val="22D33B1E"/>
    <w:rsid w:val="22E07C35"/>
    <w:rsid w:val="22EA7B20"/>
    <w:rsid w:val="23160915"/>
    <w:rsid w:val="238E2BA1"/>
    <w:rsid w:val="239A7798"/>
    <w:rsid w:val="23C15745"/>
    <w:rsid w:val="23D76376"/>
    <w:rsid w:val="23F55899"/>
    <w:rsid w:val="23FF75FB"/>
    <w:rsid w:val="240519D5"/>
    <w:rsid w:val="24191C99"/>
    <w:rsid w:val="241D620A"/>
    <w:rsid w:val="243C43AB"/>
    <w:rsid w:val="245416F5"/>
    <w:rsid w:val="24575689"/>
    <w:rsid w:val="24596D0B"/>
    <w:rsid w:val="24831FDA"/>
    <w:rsid w:val="248768BB"/>
    <w:rsid w:val="24A73F1B"/>
    <w:rsid w:val="24BA4084"/>
    <w:rsid w:val="24C5626C"/>
    <w:rsid w:val="24CD14A7"/>
    <w:rsid w:val="24E27D19"/>
    <w:rsid w:val="24E31B3F"/>
    <w:rsid w:val="24EF2718"/>
    <w:rsid w:val="2504133E"/>
    <w:rsid w:val="252F3F10"/>
    <w:rsid w:val="253D5FB8"/>
    <w:rsid w:val="25454D88"/>
    <w:rsid w:val="254554E2"/>
    <w:rsid w:val="256162F1"/>
    <w:rsid w:val="2562039A"/>
    <w:rsid w:val="256A4F48"/>
    <w:rsid w:val="2572727E"/>
    <w:rsid w:val="257362C1"/>
    <w:rsid w:val="259A75DB"/>
    <w:rsid w:val="25B648D5"/>
    <w:rsid w:val="25BE536D"/>
    <w:rsid w:val="25C8235F"/>
    <w:rsid w:val="25CB1E8B"/>
    <w:rsid w:val="25E22D30"/>
    <w:rsid w:val="25E26D32"/>
    <w:rsid w:val="25EE61F9"/>
    <w:rsid w:val="25FC7E6E"/>
    <w:rsid w:val="260C44CD"/>
    <w:rsid w:val="26217CFD"/>
    <w:rsid w:val="26233A75"/>
    <w:rsid w:val="263B7010"/>
    <w:rsid w:val="26437C73"/>
    <w:rsid w:val="26461511"/>
    <w:rsid w:val="26681F55"/>
    <w:rsid w:val="267047E0"/>
    <w:rsid w:val="26820B6A"/>
    <w:rsid w:val="26881B2A"/>
    <w:rsid w:val="26B172D2"/>
    <w:rsid w:val="26B402C7"/>
    <w:rsid w:val="26B465DD"/>
    <w:rsid w:val="26B779A6"/>
    <w:rsid w:val="26C8635B"/>
    <w:rsid w:val="26CF7759"/>
    <w:rsid w:val="26DF701C"/>
    <w:rsid w:val="26E2157D"/>
    <w:rsid w:val="26F55340"/>
    <w:rsid w:val="26F7280B"/>
    <w:rsid w:val="271820AF"/>
    <w:rsid w:val="271A5780"/>
    <w:rsid w:val="27271343"/>
    <w:rsid w:val="273E5401"/>
    <w:rsid w:val="27400C3B"/>
    <w:rsid w:val="27417A30"/>
    <w:rsid w:val="275A34C6"/>
    <w:rsid w:val="276149AF"/>
    <w:rsid w:val="276E6F72"/>
    <w:rsid w:val="27711D45"/>
    <w:rsid w:val="277206FD"/>
    <w:rsid w:val="279A1B15"/>
    <w:rsid w:val="27A24E6D"/>
    <w:rsid w:val="27B54BA0"/>
    <w:rsid w:val="27D74B17"/>
    <w:rsid w:val="27DA318A"/>
    <w:rsid w:val="28123DA1"/>
    <w:rsid w:val="282B4E63"/>
    <w:rsid w:val="28321D4D"/>
    <w:rsid w:val="283830DC"/>
    <w:rsid w:val="283A5E96"/>
    <w:rsid w:val="28413725"/>
    <w:rsid w:val="28566575"/>
    <w:rsid w:val="28575C58"/>
    <w:rsid w:val="2865602D"/>
    <w:rsid w:val="286839C1"/>
    <w:rsid w:val="2875088C"/>
    <w:rsid w:val="2879797C"/>
    <w:rsid w:val="288073D7"/>
    <w:rsid w:val="288822B5"/>
    <w:rsid w:val="28923064"/>
    <w:rsid w:val="28951D06"/>
    <w:rsid w:val="289522DC"/>
    <w:rsid w:val="28A058BA"/>
    <w:rsid w:val="28AA462A"/>
    <w:rsid w:val="28B35596"/>
    <w:rsid w:val="28B409B4"/>
    <w:rsid w:val="28C037FD"/>
    <w:rsid w:val="28E13773"/>
    <w:rsid w:val="29136553"/>
    <w:rsid w:val="29314F66"/>
    <w:rsid w:val="294E0E09"/>
    <w:rsid w:val="29697EA4"/>
    <w:rsid w:val="2971038C"/>
    <w:rsid w:val="298F1421"/>
    <w:rsid w:val="29A5572D"/>
    <w:rsid w:val="29A749BD"/>
    <w:rsid w:val="29BD5F8E"/>
    <w:rsid w:val="29D174BD"/>
    <w:rsid w:val="29D35D3F"/>
    <w:rsid w:val="29D431A2"/>
    <w:rsid w:val="29E03A2B"/>
    <w:rsid w:val="29EA6657"/>
    <w:rsid w:val="29FB4A90"/>
    <w:rsid w:val="2A0F1641"/>
    <w:rsid w:val="2A336250"/>
    <w:rsid w:val="2A351DA7"/>
    <w:rsid w:val="2A4B359A"/>
    <w:rsid w:val="2A8A5879"/>
    <w:rsid w:val="2A900FAD"/>
    <w:rsid w:val="2A984622"/>
    <w:rsid w:val="2AB808D3"/>
    <w:rsid w:val="2AB96FCD"/>
    <w:rsid w:val="2ABC70CB"/>
    <w:rsid w:val="2AD90BA6"/>
    <w:rsid w:val="2ADC0696"/>
    <w:rsid w:val="2AFB6D6E"/>
    <w:rsid w:val="2AFE060C"/>
    <w:rsid w:val="2AFE685E"/>
    <w:rsid w:val="2B065713"/>
    <w:rsid w:val="2B0B2872"/>
    <w:rsid w:val="2B0F281A"/>
    <w:rsid w:val="2B1D2D28"/>
    <w:rsid w:val="2B20072F"/>
    <w:rsid w:val="2B204010"/>
    <w:rsid w:val="2B255442"/>
    <w:rsid w:val="2B2638D1"/>
    <w:rsid w:val="2B450A54"/>
    <w:rsid w:val="2B45448D"/>
    <w:rsid w:val="2B54022C"/>
    <w:rsid w:val="2B572F4B"/>
    <w:rsid w:val="2B593A95"/>
    <w:rsid w:val="2B597F39"/>
    <w:rsid w:val="2B6068E7"/>
    <w:rsid w:val="2B606BD1"/>
    <w:rsid w:val="2B8618DF"/>
    <w:rsid w:val="2B876618"/>
    <w:rsid w:val="2B8D373E"/>
    <w:rsid w:val="2B9B0122"/>
    <w:rsid w:val="2BB469D4"/>
    <w:rsid w:val="2BE51367"/>
    <w:rsid w:val="2BE800C2"/>
    <w:rsid w:val="2C1A0FE2"/>
    <w:rsid w:val="2C463D8D"/>
    <w:rsid w:val="2C581F9E"/>
    <w:rsid w:val="2C5B1D4D"/>
    <w:rsid w:val="2C680433"/>
    <w:rsid w:val="2C7072E8"/>
    <w:rsid w:val="2C714E0E"/>
    <w:rsid w:val="2C9B348C"/>
    <w:rsid w:val="2C9C399A"/>
    <w:rsid w:val="2CBC3A87"/>
    <w:rsid w:val="2CD40F8E"/>
    <w:rsid w:val="2CDE24A4"/>
    <w:rsid w:val="2CF80FE6"/>
    <w:rsid w:val="2CFD3656"/>
    <w:rsid w:val="2D03414B"/>
    <w:rsid w:val="2D0465C5"/>
    <w:rsid w:val="2D0D274B"/>
    <w:rsid w:val="2D12214D"/>
    <w:rsid w:val="2D2105E2"/>
    <w:rsid w:val="2D354BA2"/>
    <w:rsid w:val="2D687213"/>
    <w:rsid w:val="2D7D7F0E"/>
    <w:rsid w:val="2D880661"/>
    <w:rsid w:val="2D9139BA"/>
    <w:rsid w:val="2D986AF6"/>
    <w:rsid w:val="2DC71DA7"/>
    <w:rsid w:val="2DDE64D3"/>
    <w:rsid w:val="2E0E6DB8"/>
    <w:rsid w:val="2E206261"/>
    <w:rsid w:val="2E3F1298"/>
    <w:rsid w:val="2E402CEA"/>
    <w:rsid w:val="2E41239D"/>
    <w:rsid w:val="2E532A1D"/>
    <w:rsid w:val="2E5D36C0"/>
    <w:rsid w:val="2E76495E"/>
    <w:rsid w:val="2E8B665B"/>
    <w:rsid w:val="2EAD5AA3"/>
    <w:rsid w:val="2EAD6D0E"/>
    <w:rsid w:val="2EB86423"/>
    <w:rsid w:val="2EBA2A9C"/>
    <w:rsid w:val="2EBD0B08"/>
    <w:rsid w:val="2EFB6E53"/>
    <w:rsid w:val="2F104DB2"/>
    <w:rsid w:val="2F285C58"/>
    <w:rsid w:val="2F36237D"/>
    <w:rsid w:val="2F662726"/>
    <w:rsid w:val="2F6649D2"/>
    <w:rsid w:val="2F811BAB"/>
    <w:rsid w:val="2F950E14"/>
    <w:rsid w:val="2F9E26E5"/>
    <w:rsid w:val="2FC13696"/>
    <w:rsid w:val="2FD5699B"/>
    <w:rsid w:val="2FDC2EDB"/>
    <w:rsid w:val="2FE9660A"/>
    <w:rsid w:val="300C4319"/>
    <w:rsid w:val="301F34FF"/>
    <w:rsid w:val="301F59D6"/>
    <w:rsid w:val="30217714"/>
    <w:rsid w:val="30281C88"/>
    <w:rsid w:val="302A1EA4"/>
    <w:rsid w:val="302E3742"/>
    <w:rsid w:val="306233EC"/>
    <w:rsid w:val="30A85B40"/>
    <w:rsid w:val="30AB3CE5"/>
    <w:rsid w:val="30C96FC7"/>
    <w:rsid w:val="30D34F48"/>
    <w:rsid w:val="30E3198F"/>
    <w:rsid w:val="30F951BE"/>
    <w:rsid w:val="30FD381E"/>
    <w:rsid w:val="31014425"/>
    <w:rsid w:val="3103697D"/>
    <w:rsid w:val="310E0E7D"/>
    <w:rsid w:val="31152BCA"/>
    <w:rsid w:val="311D22B6"/>
    <w:rsid w:val="31231CE1"/>
    <w:rsid w:val="31344D88"/>
    <w:rsid w:val="313E79B5"/>
    <w:rsid w:val="31505E6B"/>
    <w:rsid w:val="317017AE"/>
    <w:rsid w:val="317177E5"/>
    <w:rsid w:val="31722022"/>
    <w:rsid w:val="318F49A9"/>
    <w:rsid w:val="319F5F79"/>
    <w:rsid w:val="31B93075"/>
    <w:rsid w:val="31BB68A5"/>
    <w:rsid w:val="31DA64A5"/>
    <w:rsid w:val="31E50C02"/>
    <w:rsid w:val="31E85F01"/>
    <w:rsid w:val="3211454B"/>
    <w:rsid w:val="321172DC"/>
    <w:rsid w:val="321B2412"/>
    <w:rsid w:val="321E77E6"/>
    <w:rsid w:val="321F664B"/>
    <w:rsid w:val="32480723"/>
    <w:rsid w:val="327707E1"/>
    <w:rsid w:val="327E4372"/>
    <w:rsid w:val="32803FFD"/>
    <w:rsid w:val="3281224F"/>
    <w:rsid w:val="3287538B"/>
    <w:rsid w:val="32892EB1"/>
    <w:rsid w:val="328A6DCF"/>
    <w:rsid w:val="32A61601"/>
    <w:rsid w:val="32C1089D"/>
    <w:rsid w:val="32C77F28"/>
    <w:rsid w:val="32CB171C"/>
    <w:rsid w:val="32E61580"/>
    <w:rsid w:val="32E847CF"/>
    <w:rsid w:val="32F522F5"/>
    <w:rsid w:val="32FA790B"/>
    <w:rsid w:val="32FC6139"/>
    <w:rsid w:val="32FE0B78"/>
    <w:rsid w:val="331C1F78"/>
    <w:rsid w:val="331D7A9E"/>
    <w:rsid w:val="331F7372"/>
    <w:rsid w:val="33244988"/>
    <w:rsid w:val="332826CA"/>
    <w:rsid w:val="33576B0C"/>
    <w:rsid w:val="335B2455"/>
    <w:rsid w:val="335D7410"/>
    <w:rsid w:val="336A2CE3"/>
    <w:rsid w:val="33727DEA"/>
    <w:rsid w:val="337A5FAB"/>
    <w:rsid w:val="33A06705"/>
    <w:rsid w:val="33BB5748"/>
    <w:rsid w:val="33D939C5"/>
    <w:rsid w:val="33E74334"/>
    <w:rsid w:val="33E83C08"/>
    <w:rsid w:val="33F16F60"/>
    <w:rsid w:val="340071A3"/>
    <w:rsid w:val="34014CC9"/>
    <w:rsid w:val="342833C1"/>
    <w:rsid w:val="34313801"/>
    <w:rsid w:val="345A624E"/>
    <w:rsid w:val="345C7433"/>
    <w:rsid w:val="346845EE"/>
    <w:rsid w:val="34932EA0"/>
    <w:rsid w:val="34A84054"/>
    <w:rsid w:val="34B14EA3"/>
    <w:rsid w:val="34B53537"/>
    <w:rsid w:val="34B8182C"/>
    <w:rsid w:val="34CA0ED9"/>
    <w:rsid w:val="34D2328A"/>
    <w:rsid w:val="34D57BFC"/>
    <w:rsid w:val="34D81ECE"/>
    <w:rsid w:val="34FA3BF3"/>
    <w:rsid w:val="34FB556B"/>
    <w:rsid w:val="34FD7B87"/>
    <w:rsid w:val="350A3B0B"/>
    <w:rsid w:val="352E7D40"/>
    <w:rsid w:val="35301317"/>
    <w:rsid w:val="353F0D76"/>
    <w:rsid w:val="3555351F"/>
    <w:rsid w:val="359C114E"/>
    <w:rsid w:val="35BF6AA3"/>
    <w:rsid w:val="35C10BB4"/>
    <w:rsid w:val="35C12962"/>
    <w:rsid w:val="35C3492C"/>
    <w:rsid w:val="35CB3858"/>
    <w:rsid w:val="35D501BC"/>
    <w:rsid w:val="35D64995"/>
    <w:rsid w:val="362F1FC2"/>
    <w:rsid w:val="36343F6D"/>
    <w:rsid w:val="36415851"/>
    <w:rsid w:val="364A2958"/>
    <w:rsid w:val="366003CD"/>
    <w:rsid w:val="368D0E6A"/>
    <w:rsid w:val="369127C3"/>
    <w:rsid w:val="36914A2B"/>
    <w:rsid w:val="36975B9F"/>
    <w:rsid w:val="369938DF"/>
    <w:rsid w:val="369B691D"/>
    <w:rsid w:val="369C25A1"/>
    <w:rsid w:val="36B44275"/>
    <w:rsid w:val="36C82256"/>
    <w:rsid w:val="36ED5AA5"/>
    <w:rsid w:val="36F6663C"/>
    <w:rsid w:val="3707164E"/>
    <w:rsid w:val="37394673"/>
    <w:rsid w:val="378105FB"/>
    <w:rsid w:val="37A56281"/>
    <w:rsid w:val="37B2311E"/>
    <w:rsid w:val="37CA01F4"/>
    <w:rsid w:val="38060B00"/>
    <w:rsid w:val="380C2800"/>
    <w:rsid w:val="380F5AEA"/>
    <w:rsid w:val="3814146F"/>
    <w:rsid w:val="38211DDE"/>
    <w:rsid w:val="384D2BD3"/>
    <w:rsid w:val="3862042D"/>
    <w:rsid w:val="38673AE1"/>
    <w:rsid w:val="38681EEC"/>
    <w:rsid w:val="386F2B4A"/>
    <w:rsid w:val="389600D6"/>
    <w:rsid w:val="38966328"/>
    <w:rsid w:val="38AF5476"/>
    <w:rsid w:val="39182F95"/>
    <w:rsid w:val="39194863"/>
    <w:rsid w:val="39241B86"/>
    <w:rsid w:val="392B4CC2"/>
    <w:rsid w:val="39311764"/>
    <w:rsid w:val="393817BA"/>
    <w:rsid w:val="3946048A"/>
    <w:rsid w:val="394C730D"/>
    <w:rsid w:val="3950297B"/>
    <w:rsid w:val="39686DE0"/>
    <w:rsid w:val="396D6ECE"/>
    <w:rsid w:val="397D4DF2"/>
    <w:rsid w:val="39803F30"/>
    <w:rsid w:val="39B0341A"/>
    <w:rsid w:val="39B63904"/>
    <w:rsid w:val="3A033549"/>
    <w:rsid w:val="3A092B2A"/>
    <w:rsid w:val="3A241DD5"/>
    <w:rsid w:val="3A2E248B"/>
    <w:rsid w:val="3A4B1B68"/>
    <w:rsid w:val="3A52627F"/>
    <w:rsid w:val="3A5336F2"/>
    <w:rsid w:val="3A5C70FE"/>
    <w:rsid w:val="3A856AAF"/>
    <w:rsid w:val="3A886791"/>
    <w:rsid w:val="3A991349"/>
    <w:rsid w:val="3A9B5311"/>
    <w:rsid w:val="3AB212D5"/>
    <w:rsid w:val="3AE86EB3"/>
    <w:rsid w:val="3AF31810"/>
    <w:rsid w:val="3B03709B"/>
    <w:rsid w:val="3B050EFF"/>
    <w:rsid w:val="3B0C4680"/>
    <w:rsid w:val="3B131EB2"/>
    <w:rsid w:val="3B135A0E"/>
    <w:rsid w:val="3B1B56C3"/>
    <w:rsid w:val="3B274A2D"/>
    <w:rsid w:val="3B4007CD"/>
    <w:rsid w:val="3B451940"/>
    <w:rsid w:val="3B667BE8"/>
    <w:rsid w:val="3B6C710E"/>
    <w:rsid w:val="3B8561E0"/>
    <w:rsid w:val="3BA269CE"/>
    <w:rsid w:val="3BA46CDA"/>
    <w:rsid w:val="3BA863B5"/>
    <w:rsid w:val="3BAF5ECE"/>
    <w:rsid w:val="3BB431B1"/>
    <w:rsid w:val="3BC6777A"/>
    <w:rsid w:val="3BC70C62"/>
    <w:rsid w:val="3BCD6080"/>
    <w:rsid w:val="3BD50F16"/>
    <w:rsid w:val="3BF7789C"/>
    <w:rsid w:val="3C07719C"/>
    <w:rsid w:val="3C1F6635"/>
    <w:rsid w:val="3C212AFD"/>
    <w:rsid w:val="3C2565DF"/>
    <w:rsid w:val="3C5F4C83"/>
    <w:rsid w:val="3C6504EB"/>
    <w:rsid w:val="3C6B7A44"/>
    <w:rsid w:val="3C721FC7"/>
    <w:rsid w:val="3C7F6F5B"/>
    <w:rsid w:val="3C8D3F4E"/>
    <w:rsid w:val="3C904CC5"/>
    <w:rsid w:val="3C9645F6"/>
    <w:rsid w:val="3CB054DF"/>
    <w:rsid w:val="3CB274A9"/>
    <w:rsid w:val="3CB94393"/>
    <w:rsid w:val="3CBB50F2"/>
    <w:rsid w:val="3CBF31D5"/>
    <w:rsid w:val="3CC51AC7"/>
    <w:rsid w:val="3CCF005B"/>
    <w:rsid w:val="3CE82ECA"/>
    <w:rsid w:val="3CF11D7F"/>
    <w:rsid w:val="3CFA0D96"/>
    <w:rsid w:val="3D05582A"/>
    <w:rsid w:val="3D08531B"/>
    <w:rsid w:val="3D1171D0"/>
    <w:rsid w:val="3D197528"/>
    <w:rsid w:val="3D314871"/>
    <w:rsid w:val="3D3620AD"/>
    <w:rsid w:val="3D431236"/>
    <w:rsid w:val="3D5F07BB"/>
    <w:rsid w:val="3D7604D6"/>
    <w:rsid w:val="3D762284"/>
    <w:rsid w:val="3D8B5F3C"/>
    <w:rsid w:val="3DB8289D"/>
    <w:rsid w:val="3DE258C5"/>
    <w:rsid w:val="3E100CB3"/>
    <w:rsid w:val="3E122F57"/>
    <w:rsid w:val="3E29379B"/>
    <w:rsid w:val="3E2B0260"/>
    <w:rsid w:val="3E301CDF"/>
    <w:rsid w:val="3E3E7246"/>
    <w:rsid w:val="3E421CF8"/>
    <w:rsid w:val="3E435054"/>
    <w:rsid w:val="3E645661"/>
    <w:rsid w:val="3E6F60C9"/>
    <w:rsid w:val="3E873C16"/>
    <w:rsid w:val="3E900306"/>
    <w:rsid w:val="3E9C5D1B"/>
    <w:rsid w:val="3EA92B22"/>
    <w:rsid w:val="3EB07A18"/>
    <w:rsid w:val="3EB87D22"/>
    <w:rsid w:val="3EC244C3"/>
    <w:rsid w:val="3ED935D4"/>
    <w:rsid w:val="3EEB052E"/>
    <w:rsid w:val="3EFA15B8"/>
    <w:rsid w:val="3F1205ED"/>
    <w:rsid w:val="3F2D3D35"/>
    <w:rsid w:val="3F3915D0"/>
    <w:rsid w:val="3F5E3DE2"/>
    <w:rsid w:val="3F823162"/>
    <w:rsid w:val="3FA62D01"/>
    <w:rsid w:val="3FAA42E4"/>
    <w:rsid w:val="3FBB4FEA"/>
    <w:rsid w:val="3FBD23EC"/>
    <w:rsid w:val="3FC76DC7"/>
    <w:rsid w:val="3FC8533B"/>
    <w:rsid w:val="3FE557F4"/>
    <w:rsid w:val="4004001B"/>
    <w:rsid w:val="401008FA"/>
    <w:rsid w:val="402B1A4C"/>
    <w:rsid w:val="406663A6"/>
    <w:rsid w:val="409D5D7A"/>
    <w:rsid w:val="40B91FB0"/>
    <w:rsid w:val="40F63E08"/>
    <w:rsid w:val="40FA2BFE"/>
    <w:rsid w:val="41173F27"/>
    <w:rsid w:val="41197069"/>
    <w:rsid w:val="415138DE"/>
    <w:rsid w:val="4156086C"/>
    <w:rsid w:val="416B088F"/>
    <w:rsid w:val="41761FBB"/>
    <w:rsid w:val="418F600A"/>
    <w:rsid w:val="41927D07"/>
    <w:rsid w:val="41A970CC"/>
    <w:rsid w:val="41AA4BF2"/>
    <w:rsid w:val="41AC0ABE"/>
    <w:rsid w:val="41BD0482"/>
    <w:rsid w:val="41CE3BF4"/>
    <w:rsid w:val="41EC7A42"/>
    <w:rsid w:val="42061CF2"/>
    <w:rsid w:val="42265B3F"/>
    <w:rsid w:val="422E5823"/>
    <w:rsid w:val="42507548"/>
    <w:rsid w:val="425E35CE"/>
    <w:rsid w:val="42680DF6"/>
    <w:rsid w:val="426B148B"/>
    <w:rsid w:val="42740B69"/>
    <w:rsid w:val="42846E8E"/>
    <w:rsid w:val="428E5620"/>
    <w:rsid w:val="429C47E8"/>
    <w:rsid w:val="42AA30C4"/>
    <w:rsid w:val="42AE24C0"/>
    <w:rsid w:val="42B64197"/>
    <w:rsid w:val="42BF7E85"/>
    <w:rsid w:val="42D31F27"/>
    <w:rsid w:val="43011494"/>
    <w:rsid w:val="431D7AAD"/>
    <w:rsid w:val="43232E08"/>
    <w:rsid w:val="43234C5C"/>
    <w:rsid w:val="4332503D"/>
    <w:rsid w:val="43370708"/>
    <w:rsid w:val="436332AB"/>
    <w:rsid w:val="43790444"/>
    <w:rsid w:val="438C22CB"/>
    <w:rsid w:val="43A85162"/>
    <w:rsid w:val="43B465E1"/>
    <w:rsid w:val="43BA0BE2"/>
    <w:rsid w:val="43C34912"/>
    <w:rsid w:val="43DA5CE5"/>
    <w:rsid w:val="43E371ED"/>
    <w:rsid w:val="43FA15A3"/>
    <w:rsid w:val="4409638A"/>
    <w:rsid w:val="440D2C87"/>
    <w:rsid w:val="443F7115"/>
    <w:rsid w:val="444D7109"/>
    <w:rsid w:val="44522269"/>
    <w:rsid w:val="445C6678"/>
    <w:rsid w:val="446C618F"/>
    <w:rsid w:val="4476700E"/>
    <w:rsid w:val="449776B0"/>
    <w:rsid w:val="44AD6ED3"/>
    <w:rsid w:val="44B00772"/>
    <w:rsid w:val="44BF09E8"/>
    <w:rsid w:val="44C91833"/>
    <w:rsid w:val="44CB7CED"/>
    <w:rsid w:val="44D55FB5"/>
    <w:rsid w:val="44E34714"/>
    <w:rsid w:val="44F677D9"/>
    <w:rsid w:val="44FC2944"/>
    <w:rsid w:val="450071F1"/>
    <w:rsid w:val="45073506"/>
    <w:rsid w:val="45101210"/>
    <w:rsid w:val="451D1671"/>
    <w:rsid w:val="452B7DF8"/>
    <w:rsid w:val="45343151"/>
    <w:rsid w:val="453C2B51"/>
    <w:rsid w:val="45513D03"/>
    <w:rsid w:val="45711399"/>
    <w:rsid w:val="45796DB6"/>
    <w:rsid w:val="4585575A"/>
    <w:rsid w:val="458A4B1F"/>
    <w:rsid w:val="45E22BAD"/>
    <w:rsid w:val="45F46654"/>
    <w:rsid w:val="45FB36A1"/>
    <w:rsid w:val="4621497A"/>
    <w:rsid w:val="46293B4A"/>
    <w:rsid w:val="46647A66"/>
    <w:rsid w:val="46790B9E"/>
    <w:rsid w:val="46807560"/>
    <w:rsid w:val="468E2EAC"/>
    <w:rsid w:val="46915CA4"/>
    <w:rsid w:val="46AC09A5"/>
    <w:rsid w:val="46D6477E"/>
    <w:rsid w:val="46ED6157"/>
    <w:rsid w:val="46F758DD"/>
    <w:rsid w:val="46F925EF"/>
    <w:rsid w:val="47042BC4"/>
    <w:rsid w:val="47046B53"/>
    <w:rsid w:val="47092A81"/>
    <w:rsid w:val="471545FD"/>
    <w:rsid w:val="471963AA"/>
    <w:rsid w:val="47273D2D"/>
    <w:rsid w:val="473C453F"/>
    <w:rsid w:val="47413903"/>
    <w:rsid w:val="47433201"/>
    <w:rsid w:val="477F636A"/>
    <w:rsid w:val="47A06CE8"/>
    <w:rsid w:val="47A13742"/>
    <w:rsid w:val="47AF61C3"/>
    <w:rsid w:val="47CB2B77"/>
    <w:rsid w:val="47CD33E9"/>
    <w:rsid w:val="47E92933"/>
    <w:rsid w:val="47F066FE"/>
    <w:rsid w:val="47FB7F56"/>
    <w:rsid w:val="481848B0"/>
    <w:rsid w:val="48215AFD"/>
    <w:rsid w:val="48254AE3"/>
    <w:rsid w:val="48475164"/>
    <w:rsid w:val="484E277B"/>
    <w:rsid w:val="485D1A12"/>
    <w:rsid w:val="48767238"/>
    <w:rsid w:val="487D2197"/>
    <w:rsid w:val="488505B6"/>
    <w:rsid w:val="48870927"/>
    <w:rsid w:val="48A50C8A"/>
    <w:rsid w:val="48C91E02"/>
    <w:rsid w:val="48D52555"/>
    <w:rsid w:val="48E24C72"/>
    <w:rsid w:val="48F5425A"/>
    <w:rsid w:val="492829F7"/>
    <w:rsid w:val="493972F9"/>
    <w:rsid w:val="493A332E"/>
    <w:rsid w:val="494D2CAE"/>
    <w:rsid w:val="49594CEC"/>
    <w:rsid w:val="495C40C8"/>
    <w:rsid w:val="49791E81"/>
    <w:rsid w:val="497D499A"/>
    <w:rsid w:val="49883A6B"/>
    <w:rsid w:val="498875C7"/>
    <w:rsid w:val="499917D4"/>
    <w:rsid w:val="49A707E6"/>
    <w:rsid w:val="49B43922"/>
    <w:rsid w:val="49B54E1B"/>
    <w:rsid w:val="49B91E77"/>
    <w:rsid w:val="49C425C9"/>
    <w:rsid w:val="49D43C50"/>
    <w:rsid w:val="49DA3E26"/>
    <w:rsid w:val="49E1317B"/>
    <w:rsid w:val="49E60792"/>
    <w:rsid w:val="49F7425F"/>
    <w:rsid w:val="4A123323"/>
    <w:rsid w:val="4A3239D7"/>
    <w:rsid w:val="4A347ECD"/>
    <w:rsid w:val="4A546523"/>
    <w:rsid w:val="4A9106FD"/>
    <w:rsid w:val="4A9177DB"/>
    <w:rsid w:val="4AAB1FF6"/>
    <w:rsid w:val="4AD60806"/>
    <w:rsid w:val="4B003B88"/>
    <w:rsid w:val="4B06733D"/>
    <w:rsid w:val="4B383F8F"/>
    <w:rsid w:val="4B39538C"/>
    <w:rsid w:val="4B3F0159"/>
    <w:rsid w:val="4B441C14"/>
    <w:rsid w:val="4B447E66"/>
    <w:rsid w:val="4B4C39BA"/>
    <w:rsid w:val="4B524CD8"/>
    <w:rsid w:val="4B531C2C"/>
    <w:rsid w:val="4B727DF0"/>
    <w:rsid w:val="4B83098E"/>
    <w:rsid w:val="4B9F2635"/>
    <w:rsid w:val="4BC6484B"/>
    <w:rsid w:val="4BE64A79"/>
    <w:rsid w:val="4C2841B0"/>
    <w:rsid w:val="4C377D59"/>
    <w:rsid w:val="4C5E7566"/>
    <w:rsid w:val="4C686F6E"/>
    <w:rsid w:val="4C6A4F26"/>
    <w:rsid w:val="4C7E219F"/>
    <w:rsid w:val="4C8E75EA"/>
    <w:rsid w:val="4CAC181F"/>
    <w:rsid w:val="4CAD5597"/>
    <w:rsid w:val="4CC775FE"/>
    <w:rsid w:val="4D096C71"/>
    <w:rsid w:val="4D153868"/>
    <w:rsid w:val="4D1D0D0C"/>
    <w:rsid w:val="4D2770F7"/>
    <w:rsid w:val="4D36355A"/>
    <w:rsid w:val="4D3F4C0E"/>
    <w:rsid w:val="4D5C3245"/>
    <w:rsid w:val="4D843E33"/>
    <w:rsid w:val="4D87403A"/>
    <w:rsid w:val="4D8F4A7A"/>
    <w:rsid w:val="4D8F797D"/>
    <w:rsid w:val="4D9C1893"/>
    <w:rsid w:val="4DA90454"/>
    <w:rsid w:val="4DCB3509"/>
    <w:rsid w:val="4DEE641E"/>
    <w:rsid w:val="4E393586"/>
    <w:rsid w:val="4E3D6747"/>
    <w:rsid w:val="4E5008D0"/>
    <w:rsid w:val="4E5B79A0"/>
    <w:rsid w:val="4EA529C9"/>
    <w:rsid w:val="4EB943FF"/>
    <w:rsid w:val="4EC10539"/>
    <w:rsid w:val="4ED716D8"/>
    <w:rsid w:val="4EDB463D"/>
    <w:rsid w:val="4EEA4880"/>
    <w:rsid w:val="4EEC23A6"/>
    <w:rsid w:val="4F0D2276"/>
    <w:rsid w:val="4F135B85"/>
    <w:rsid w:val="4F14737F"/>
    <w:rsid w:val="4F1638C7"/>
    <w:rsid w:val="4F2F7315"/>
    <w:rsid w:val="4F3412F7"/>
    <w:rsid w:val="4F3A75B6"/>
    <w:rsid w:val="4F4A0AC3"/>
    <w:rsid w:val="4F4C72E9"/>
    <w:rsid w:val="4F587A3C"/>
    <w:rsid w:val="4F5B7CFE"/>
    <w:rsid w:val="4F637E32"/>
    <w:rsid w:val="4F691C49"/>
    <w:rsid w:val="4F820F5D"/>
    <w:rsid w:val="4F835269"/>
    <w:rsid w:val="4F8B7E11"/>
    <w:rsid w:val="4F8F6F19"/>
    <w:rsid w:val="4F92218D"/>
    <w:rsid w:val="4FB562BF"/>
    <w:rsid w:val="50046BCB"/>
    <w:rsid w:val="500E3561"/>
    <w:rsid w:val="501A7EBC"/>
    <w:rsid w:val="502336FB"/>
    <w:rsid w:val="503478F3"/>
    <w:rsid w:val="504306EC"/>
    <w:rsid w:val="506616A5"/>
    <w:rsid w:val="50666188"/>
    <w:rsid w:val="50707007"/>
    <w:rsid w:val="507F0108"/>
    <w:rsid w:val="508605D9"/>
    <w:rsid w:val="508D1967"/>
    <w:rsid w:val="5095081C"/>
    <w:rsid w:val="50A03429"/>
    <w:rsid w:val="50AF3FD6"/>
    <w:rsid w:val="50B138A7"/>
    <w:rsid w:val="50BE4216"/>
    <w:rsid w:val="50C120FD"/>
    <w:rsid w:val="50CA60D9"/>
    <w:rsid w:val="50CF7937"/>
    <w:rsid w:val="50D53C74"/>
    <w:rsid w:val="50DD221E"/>
    <w:rsid w:val="50E400BC"/>
    <w:rsid w:val="50FC703D"/>
    <w:rsid w:val="51051E45"/>
    <w:rsid w:val="510B004C"/>
    <w:rsid w:val="510F05CE"/>
    <w:rsid w:val="5119144D"/>
    <w:rsid w:val="51204589"/>
    <w:rsid w:val="512C2F2E"/>
    <w:rsid w:val="5132184A"/>
    <w:rsid w:val="51345EA9"/>
    <w:rsid w:val="513B6FCC"/>
    <w:rsid w:val="51423895"/>
    <w:rsid w:val="515C4CC4"/>
    <w:rsid w:val="515D5EC8"/>
    <w:rsid w:val="51606526"/>
    <w:rsid w:val="516E309D"/>
    <w:rsid w:val="51786173"/>
    <w:rsid w:val="519A629C"/>
    <w:rsid w:val="51A163FD"/>
    <w:rsid w:val="51E101BC"/>
    <w:rsid w:val="51F31FFB"/>
    <w:rsid w:val="52291B63"/>
    <w:rsid w:val="524E3378"/>
    <w:rsid w:val="5259790D"/>
    <w:rsid w:val="526B217C"/>
    <w:rsid w:val="52707792"/>
    <w:rsid w:val="529059AC"/>
    <w:rsid w:val="52AB1590"/>
    <w:rsid w:val="52AC3D18"/>
    <w:rsid w:val="53192DA1"/>
    <w:rsid w:val="531E71EE"/>
    <w:rsid w:val="53373E0C"/>
    <w:rsid w:val="536A2433"/>
    <w:rsid w:val="537B63EF"/>
    <w:rsid w:val="53A45945"/>
    <w:rsid w:val="53A86942"/>
    <w:rsid w:val="53B316E5"/>
    <w:rsid w:val="53C72A9E"/>
    <w:rsid w:val="53D37FD9"/>
    <w:rsid w:val="53DB2D36"/>
    <w:rsid w:val="53EE6BC1"/>
    <w:rsid w:val="5415323C"/>
    <w:rsid w:val="54313ACD"/>
    <w:rsid w:val="543878E0"/>
    <w:rsid w:val="543A42EC"/>
    <w:rsid w:val="545D78A2"/>
    <w:rsid w:val="546038E7"/>
    <w:rsid w:val="54A351CC"/>
    <w:rsid w:val="54CA4FA0"/>
    <w:rsid w:val="550C363E"/>
    <w:rsid w:val="55164D64"/>
    <w:rsid w:val="552C79A0"/>
    <w:rsid w:val="555A2711"/>
    <w:rsid w:val="5560589C"/>
    <w:rsid w:val="558C6691"/>
    <w:rsid w:val="55AF0FD8"/>
    <w:rsid w:val="55CF743F"/>
    <w:rsid w:val="55D83684"/>
    <w:rsid w:val="55D9774E"/>
    <w:rsid w:val="5627143F"/>
    <w:rsid w:val="567333AD"/>
    <w:rsid w:val="56821842"/>
    <w:rsid w:val="56A30136"/>
    <w:rsid w:val="56DC53F6"/>
    <w:rsid w:val="56EB2310"/>
    <w:rsid w:val="56F32B4B"/>
    <w:rsid w:val="570566FB"/>
    <w:rsid w:val="570D735E"/>
    <w:rsid w:val="571A1A7B"/>
    <w:rsid w:val="57225757"/>
    <w:rsid w:val="573B211D"/>
    <w:rsid w:val="574C3B92"/>
    <w:rsid w:val="574F3E27"/>
    <w:rsid w:val="57527466"/>
    <w:rsid w:val="575B54A3"/>
    <w:rsid w:val="576D3571"/>
    <w:rsid w:val="57831D16"/>
    <w:rsid w:val="57AB6871"/>
    <w:rsid w:val="57B162ED"/>
    <w:rsid w:val="57B679F5"/>
    <w:rsid w:val="57BE762A"/>
    <w:rsid w:val="57C87C6E"/>
    <w:rsid w:val="57E207EA"/>
    <w:rsid w:val="57E36310"/>
    <w:rsid w:val="57E502DB"/>
    <w:rsid w:val="57F02454"/>
    <w:rsid w:val="58036411"/>
    <w:rsid w:val="581B5138"/>
    <w:rsid w:val="5822744F"/>
    <w:rsid w:val="583077A8"/>
    <w:rsid w:val="583A18D9"/>
    <w:rsid w:val="583F3E8F"/>
    <w:rsid w:val="586438F5"/>
    <w:rsid w:val="58706404"/>
    <w:rsid w:val="58871675"/>
    <w:rsid w:val="5889510A"/>
    <w:rsid w:val="588C69A8"/>
    <w:rsid w:val="589869B1"/>
    <w:rsid w:val="589C75D1"/>
    <w:rsid w:val="58B33F35"/>
    <w:rsid w:val="58B90D74"/>
    <w:rsid w:val="58CC01A0"/>
    <w:rsid w:val="58D23FB3"/>
    <w:rsid w:val="58D26971"/>
    <w:rsid w:val="58F46A27"/>
    <w:rsid w:val="58FC58DC"/>
    <w:rsid w:val="590840E1"/>
    <w:rsid w:val="59305585"/>
    <w:rsid w:val="5943175D"/>
    <w:rsid w:val="59480B21"/>
    <w:rsid w:val="59492213"/>
    <w:rsid w:val="59554726"/>
    <w:rsid w:val="5960230F"/>
    <w:rsid w:val="5980662B"/>
    <w:rsid w:val="59856944"/>
    <w:rsid w:val="598805C8"/>
    <w:rsid w:val="598B6741"/>
    <w:rsid w:val="598D117D"/>
    <w:rsid w:val="59971AF0"/>
    <w:rsid w:val="599E6821"/>
    <w:rsid w:val="59A85A64"/>
    <w:rsid w:val="59C06909"/>
    <w:rsid w:val="59C72AB1"/>
    <w:rsid w:val="59D62004"/>
    <w:rsid w:val="59DE4FE1"/>
    <w:rsid w:val="59E4189E"/>
    <w:rsid w:val="59EB434D"/>
    <w:rsid w:val="59F667CF"/>
    <w:rsid w:val="5A0C1B4F"/>
    <w:rsid w:val="5A1645DA"/>
    <w:rsid w:val="5A1A1F62"/>
    <w:rsid w:val="5A274226"/>
    <w:rsid w:val="5A474AF3"/>
    <w:rsid w:val="5A9801EF"/>
    <w:rsid w:val="5A9F0C15"/>
    <w:rsid w:val="5AA57EDE"/>
    <w:rsid w:val="5AC02F2C"/>
    <w:rsid w:val="5AC335EA"/>
    <w:rsid w:val="5AD22D98"/>
    <w:rsid w:val="5AE07AA2"/>
    <w:rsid w:val="5AE10D6C"/>
    <w:rsid w:val="5AE66ECB"/>
    <w:rsid w:val="5AEE3BE5"/>
    <w:rsid w:val="5B1D56CA"/>
    <w:rsid w:val="5B325DCD"/>
    <w:rsid w:val="5B3C6463"/>
    <w:rsid w:val="5B3E51B6"/>
    <w:rsid w:val="5B4D241F"/>
    <w:rsid w:val="5B637E94"/>
    <w:rsid w:val="5B687DC9"/>
    <w:rsid w:val="5B721E85"/>
    <w:rsid w:val="5B726329"/>
    <w:rsid w:val="5B8B4C4D"/>
    <w:rsid w:val="5B9A4282"/>
    <w:rsid w:val="5BA43FB8"/>
    <w:rsid w:val="5BA87F9D"/>
    <w:rsid w:val="5BBC56E5"/>
    <w:rsid w:val="5BC70053"/>
    <w:rsid w:val="5BC93357"/>
    <w:rsid w:val="5BD25782"/>
    <w:rsid w:val="5BDC19F5"/>
    <w:rsid w:val="5BE400B6"/>
    <w:rsid w:val="5BEC1C38"/>
    <w:rsid w:val="5BEF690A"/>
    <w:rsid w:val="5BFB3460"/>
    <w:rsid w:val="5C1B076F"/>
    <w:rsid w:val="5C3562AA"/>
    <w:rsid w:val="5C3B2BBF"/>
    <w:rsid w:val="5C4056EC"/>
    <w:rsid w:val="5C533A65"/>
    <w:rsid w:val="5C5C724A"/>
    <w:rsid w:val="5C8F5CAC"/>
    <w:rsid w:val="5C950521"/>
    <w:rsid w:val="5CB95046"/>
    <w:rsid w:val="5CDD6F11"/>
    <w:rsid w:val="5CE44338"/>
    <w:rsid w:val="5CF67CA8"/>
    <w:rsid w:val="5D142CD1"/>
    <w:rsid w:val="5D153410"/>
    <w:rsid w:val="5D184CAE"/>
    <w:rsid w:val="5D31181C"/>
    <w:rsid w:val="5D4B6E32"/>
    <w:rsid w:val="5D5061F6"/>
    <w:rsid w:val="5D660711"/>
    <w:rsid w:val="5D69550A"/>
    <w:rsid w:val="5D872564"/>
    <w:rsid w:val="5D88533C"/>
    <w:rsid w:val="5D9C143B"/>
    <w:rsid w:val="5DA404B8"/>
    <w:rsid w:val="5DDD3E9C"/>
    <w:rsid w:val="5DE132F2"/>
    <w:rsid w:val="5DFB0858"/>
    <w:rsid w:val="5E021BF1"/>
    <w:rsid w:val="5E0C4813"/>
    <w:rsid w:val="5E1E62F4"/>
    <w:rsid w:val="5E235DB7"/>
    <w:rsid w:val="5E2778DC"/>
    <w:rsid w:val="5E2A7350"/>
    <w:rsid w:val="5E2D4789"/>
    <w:rsid w:val="5E32576C"/>
    <w:rsid w:val="5E385396"/>
    <w:rsid w:val="5E3A7529"/>
    <w:rsid w:val="5E564DD3"/>
    <w:rsid w:val="5EBC7E54"/>
    <w:rsid w:val="5EE035AA"/>
    <w:rsid w:val="5EF62DCD"/>
    <w:rsid w:val="5F02037C"/>
    <w:rsid w:val="5F102754"/>
    <w:rsid w:val="5F1576F7"/>
    <w:rsid w:val="5F295690"/>
    <w:rsid w:val="5F6D0497"/>
    <w:rsid w:val="5F832C97"/>
    <w:rsid w:val="5FAC7137"/>
    <w:rsid w:val="5FB02BD3"/>
    <w:rsid w:val="5FBB641C"/>
    <w:rsid w:val="5FEF619A"/>
    <w:rsid w:val="5FF53085"/>
    <w:rsid w:val="5FF535DC"/>
    <w:rsid w:val="60185E8C"/>
    <w:rsid w:val="60584AC3"/>
    <w:rsid w:val="60624490"/>
    <w:rsid w:val="608C7955"/>
    <w:rsid w:val="608E41B0"/>
    <w:rsid w:val="60A631B2"/>
    <w:rsid w:val="60A937AD"/>
    <w:rsid w:val="60C72C73"/>
    <w:rsid w:val="60D47EB8"/>
    <w:rsid w:val="60DA596B"/>
    <w:rsid w:val="60E6759D"/>
    <w:rsid w:val="6103608E"/>
    <w:rsid w:val="610E7EC5"/>
    <w:rsid w:val="611D0AE5"/>
    <w:rsid w:val="612560AD"/>
    <w:rsid w:val="613335B3"/>
    <w:rsid w:val="61371BA7"/>
    <w:rsid w:val="61447E20"/>
    <w:rsid w:val="616A2A2D"/>
    <w:rsid w:val="616D5E79"/>
    <w:rsid w:val="61747225"/>
    <w:rsid w:val="617A7CE6"/>
    <w:rsid w:val="6196129C"/>
    <w:rsid w:val="61AC1296"/>
    <w:rsid w:val="61BE2AA8"/>
    <w:rsid w:val="61C70485"/>
    <w:rsid w:val="61C840A5"/>
    <w:rsid w:val="61DB280A"/>
    <w:rsid w:val="61DE5A58"/>
    <w:rsid w:val="61FA4B74"/>
    <w:rsid w:val="62236B56"/>
    <w:rsid w:val="62255EA3"/>
    <w:rsid w:val="622B7232"/>
    <w:rsid w:val="62351934"/>
    <w:rsid w:val="6243457B"/>
    <w:rsid w:val="624A75C8"/>
    <w:rsid w:val="62553958"/>
    <w:rsid w:val="62A279D4"/>
    <w:rsid w:val="62A56FE4"/>
    <w:rsid w:val="62B62F9F"/>
    <w:rsid w:val="62D93B9D"/>
    <w:rsid w:val="62DD530F"/>
    <w:rsid w:val="62EB74CE"/>
    <w:rsid w:val="62ED08B8"/>
    <w:rsid w:val="62F73025"/>
    <w:rsid w:val="630E455D"/>
    <w:rsid w:val="632365C4"/>
    <w:rsid w:val="632F5B89"/>
    <w:rsid w:val="63332842"/>
    <w:rsid w:val="633775F5"/>
    <w:rsid w:val="63381C06"/>
    <w:rsid w:val="637108FF"/>
    <w:rsid w:val="63A30275"/>
    <w:rsid w:val="63A84D04"/>
    <w:rsid w:val="63B05C41"/>
    <w:rsid w:val="63CB2A7A"/>
    <w:rsid w:val="63CC3CC2"/>
    <w:rsid w:val="63D52F45"/>
    <w:rsid w:val="641125B3"/>
    <w:rsid w:val="642E78D8"/>
    <w:rsid w:val="64322AF9"/>
    <w:rsid w:val="643C436B"/>
    <w:rsid w:val="643E5896"/>
    <w:rsid w:val="644665A5"/>
    <w:rsid w:val="64596748"/>
    <w:rsid w:val="645F07B6"/>
    <w:rsid w:val="647D214B"/>
    <w:rsid w:val="64813139"/>
    <w:rsid w:val="64821B6F"/>
    <w:rsid w:val="648B532D"/>
    <w:rsid w:val="64922835"/>
    <w:rsid w:val="64A22BFA"/>
    <w:rsid w:val="64B33973"/>
    <w:rsid w:val="64C52630"/>
    <w:rsid w:val="64EC323A"/>
    <w:rsid w:val="64FB6666"/>
    <w:rsid w:val="65206382"/>
    <w:rsid w:val="652C7C34"/>
    <w:rsid w:val="654E5EEA"/>
    <w:rsid w:val="655C6080"/>
    <w:rsid w:val="65624D19"/>
    <w:rsid w:val="6570193C"/>
    <w:rsid w:val="65705687"/>
    <w:rsid w:val="657F1D6E"/>
    <w:rsid w:val="65864EAB"/>
    <w:rsid w:val="65896749"/>
    <w:rsid w:val="65965729"/>
    <w:rsid w:val="6598698C"/>
    <w:rsid w:val="65AE7F5E"/>
    <w:rsid w:val="65B5228A"/>
    <w:rsid w:val="65B55790"/>
    <w:rsid w:val="65B65064"/>
    <w:rsid w:val="65BD2897"/>
    <w:rsid w:val="65D156B3"/>
    <w:rsid w:val="660364FC"/>
    <w:rsid w:val="663568D1"/>
    <w:rsid w:val="66387C05"/>
    <w:rsid w:val="66414DC0"/>
    <w:rsid w:val="66501015"/>
    <w:rsid w:val="665054B9"/>
    <w:rsid w:val="66632CA7"/>
    <w:rsid w:val="666B22F3"/>
    <w:rsid w:val="666D48F9"/>
    <w:rsid w:val="667967BE"/>
    <w:rsid w:val="66A870A3"/>
    <w:rsid w:val="66AA6951"/>
    <w:rsid w:val="66AB0941"/>
    <w:rsid w:val="66B372BF"/>
    <w:rsid w:val="66BF791D"/>
    <w:rsid w:val="66FA6A79"/>
    <w:rsid w:val="6760172C"/>
    <w:rsid w:val="67616BD1"/>
    <w:rsid w:val="67857C55"/>
    <w:rsid w:val="67AE6E6A"/>
    <w:rsid w:val="67D059A1"/>
    <w:rsid w:val="68036093"/>
    <w:rsid w:val="68192726"/>
    <w:rsid w:val="68201752"/>
    <w:rsid w:val="682B3AE8"/>
    <w:rsid w:val="68501282"/>
    <w:rsid w:val="68752FB5"/>
    <w:rsid w:val="68815DFE"/>
    <w:rsid w:val="68A35D74"/>
    <w:rsid w:val="68D73C6F"/>
    <w:rsid w:val="68F60FD6"/>
    <w:rsid w:val="69061224"/>
    <w:rsid w:val="69353653"/>
    <w:rsid w:val="695157D0"/>
    <w:rsid w:val="696D6B39"/>
    <w:rsid w:val="69EF1FF5"/>
    <w:rsid w:val="6A4B670C"/>
    <w:rsid w:val="6A5512F0"/>
    <w:rsid w:val="6A6E01D3"/>
    <w:rsid w:val="6A6F6406"/>
    <w:rsid w:val="6A794FDE"/>
    <w:rsid w:val="6A7F011B"/>
    <w:rsid w:val="6A843983"/>
    <w:rsid w:val="6AA10091"/>
    <w:rsid w:val="6AAE27AE"/>
    <w:rsid w:val="6AB702CF"/>
    <w:rsid w:val="6AB853DB"/>
    <w:rsid w:val="6ABF6769"/>
    <w:rsid w:val="6AFC5C0F"/>
    <w:rsid w:val="6B0D2453"/>
    <w:rsid w:val="6B1B3A43"/>
    <w:rsid w:val="6B2036AC"/>
    <w:rsid w:val="6B2A277C"/>
    <w:rsid w:val="6B2D401B"/>
    <w:rsid w:val="6B4A0729"/>
    <w:rsid w:val="6B54127A"/>
    <w:rsid w:val="6B6704AB"/>
    <w:rsid w:val="6B772141"/>
    <w:rsid w:val="6B910106"/>
    <w:rsid w:val="6B9A16B0"/>
    <w:rsid w:val="6BA3779C"/>
    <w:rsid w:val="6BBC35DE"/>
    <w:rsid w:val="6BFE484B"/>
    <w:rsid w:val="6C117498"/>
    <w:rsid w:val="6C306B15"/>
    <w:rsid w:val="6C427652"/>
    <w:rsid w:val="6C4866DC"/>
    <w:rsid w:val="6C5C29D3"/>
    <w:rsid w:val="6C5D5536"/>
    <w:rsid w:val="6C5F0283"/>
    <w:rsid w:val="6C7672FB"/>
    <w:rsid w:val="6C8637ED"/>
    <w:rsid w:val="6C9A748E"/>
    <w:rsid w:val="6CAD0258"/>
    <w:rsid w:val="6CC938CF"/>
    <w:rsid w:val="6D077FFF"/>
    <w:rsid w:val="6D082743"/>
    <w:rsid w:val="6D143875"/>
    <w:rsid w:val="6D2317C0"/>
    <w:rsid w:val="6D371181"/>
    <w:rsid w:val="6D384CD5"/>
    <w:rsid w:val="6D5910F7"/>
    <w:rsid w:val="6D792F32"/>
    <w:rsid w:val="6D87532F"/>
    <w:rsid w:val="6D8855EB"/>
    <w:rsid w:val="6D9E6B0A"/>
    <w:rsid w:val="6D9F1D44"/>
    <w:rsid w:val="6DA85831"/>
    <w:rsid w:val="6DBA50FC"/>
    <w:rsid w:val="6DC249BF"/>
    <w:rsid w:val="6DF57072"/>
    <w:rsid w:val="6DFB7B21"/>
    <w:rsid w:val="6DFC507C"/>
    <w:rsid w:val="6DFD4A24"/>
    <w:rsid w:val="6E057402"/>
    <w:rsid w:val="6E2A4841"/>
    <w:rsid w:val="6E37467A"/>
    <w:rsid w:val="6E5A05A6"/>
    <w:rsid w:val="6E7F3C61"/>
    <w:rsid w:val="6E833036"/>
    <w:rsid w:val="6E8403F6"/>
    <w:rsid w:val="6E8A2C54"/>
    <w:rsid w:val="6EB160B4"/>
    <w:rsid w:val="6ECC7B9A"/>
    <w:rsid w:val="6ECE6F64"/>
    <w:rsid w:val="6EE936D9"/>
    <w:rsid w:val="6EEB0860"/>
    <w:rsid w:val="6EF74724"/>
    <w:rsid w:val="6EF94940"/>
    <w:rsid w:val="6F1C7A8B"/>
    <w:rsid w:val="6F2D3F54"/>
    <w:rsid w:val="6F346336"/>
    <w:rsid w:val="6F42366A"/>
    <w:rsid w:val="6F5A0978"/>
    <w:rsid w:val="6F6618A9"/>
    <w:rsid w:val="6F6738D3"/>
    <w:rsid w:val="6F775864"/>
    <w:rsid w:val="6F7C5321"/>
    <w:rsid w:val="6F944668"/>
    <w:rsid w:val="6FA9021F"/>
    <w:rsid w:val="6FAD1DAD"/>
    <w:rsid w:val="6FD77469"/>
    <w:rsid w:val="6FF675CE"/>
    <w:rsid w:val="700964FC"/>
    <w:rsid w:val="701C75B8"/>
    <w:rsid w:val="702D3863"/>
    <w:rsid w:val="70362BD3"/>
    <w:rsid w:val="70383B9D"/>
    <w:rsid w:val="70476F2D"/>
    <w:rsid w:val="70490379"/>
    <w:rsid w:val="704E2A69"/>
    <w:rsid w:val="705172DA"/>
    <w:rsid w:val="705A7660"/>
    <w:rsid w:val="70765B1C"/>
    <w:rsid w:val="707D6EAA"/>
    <w:rsid w:val="707F55F6"/>
    <w:rsid w:val="708F2DE4"/>
    <w:rsid w:val="709D41EB"/>
    <w:rsid w:val="70B7310F"/>
    <w:rsid w:val="70BF74C3"/>
    <w:rsid w:val="70C13164"/>
    <w:rsid w:val="70D82475"/>
    <w:rsid w:val="70ED2C38"/>
    <w:rsid w:val="70F63CBF"/>
    <w:rsid w:val="710E36BE"/>
    <w:rsid w:val="711F4C4F"/>
    <w:rsid w:val="71451CD7"/>
    <w:rsid w:val="7152573C"/>
    <w:rsid w:val="716F655F"/>
    <w:rsid w:val="71706338"/>
    <w:rsid w:val="71755DD4"/>
    <w:rsid w:val="71973F9C"/>
    <w:rsid w:val="71A14D39"/>
    <w:rsid w:val="71A566B9"/>
    <w:rsid w:val="71A73FED"/>
    <w:rsid w:val="71C31448"/>
    <w:rsid w:val="71D451F0"/>
    <w:rsid w:val="71EF3DD8"/>
    <w:rsid w:val="720A672B"/>
    <w:rsid w:val="72273572"/>
    <w:rsid w:val="72377F2E"/>
    <w:rsid w:val="724177ED"/>
    <w:rsid w:val="72520D6C"/>
    <w:rsid w:val="72525C39"/>
    <w:rsid w:val="72541E8D"/>
    <w:rsid w:val="72565C05"/>
    <w:rsid w:val="72693B8A"/>
    <w:rsid w:val="727644F9"/>
    <w:rsid w:val="727F0C70"/>
    <w:rsid w:val="729624A5"/>
    <w:rsid w:val="72A1574A"/>
    <w:rsid w:val="72B312A9"/>
    <w:rsid w:val="72BC61FD"/>
    <w:rsid w:val="72D37256"/>
    <w:rsid w:val="72D77533"/>
    <w:rsid w:val="72E15E16"/>
    <w:rsid w:val="72E61A68"/>
    <w:rsid w:val="72ED0D76"/>
    <w:rsid w:val="72F96B8A"/>
    <w:rsid w:val="73075151"/>
    <w:rsid w:val="73105464"/>
    <w:rsid w:val="731D1AA5"/>
    <w:rsid w:val="733A06B3"/>
    <w:rsid w:val="73410663"/>
    <w:rsid w:val="734A16A2"/>
    <w:rsid w:val="735C6B15"/>
    <w:rsid w:val="73665FF5"/>
    <w:rsid w:val="739357C1"/>
    <w:rsid w:val="7398241E"/>
    <w:rsid w:val="73B770E2"/>
    <w:rsid w:val="73C24F69"/>
    <w:rsid w:val="73CF2113"/>
    <w:rsid w:val="73F66EFF"/>
    <w:rsid w:val="73FB6A64"/>
    <w:rsid w:val="7431571A"/>
    <w:rsid w:val="744B5C05"/>
    <w:rsid w:val="744D3038"/>
    <w:rsid w:val="744D4DE6"/>
    <w:rsid w:val="745D741C"/>
    <w:rsid w:val="745E69DA"/>
    <w:rsid w:val="7462590D"/>
    <w:rsid w:val="746C3FE7"/>
    <w:rsid w:val="746F7452"/>
    <w:rsid w:val="7472484C"/>
    <w:rsid w:val="747B102D"/>
    <w:rsid w:val="747F7C08"/>
    <w:rsid w:val="74AC5FB0"/>
    <w:rsid w:val="74AD4072"/>
    <w:rsid w:val="74AF5AA0"/>
    <w:rsid w:val="74B507AA"/>
    <w:rsid w:val="74C24B19"/>
    <w:rsid w:val="74C325E9"/>
    <w:rsid w:val="74C36E61"/>
    <w:rsid w:val="7517407E"/>
    <w:rsid w:val="756D7E89"/>
    <w:rsid w:val="757765BE"/>
    <w:rsid w:val="75967CB3"/>
    <w:rsid w:val="759F5B15"/>
    <w:rsid w:val="75B46F5B"/>
    <w:rsid w:val="75E8321F"/>
    <w:rsid w:val="75F27239"/>
    <w:rsid w:val="76045978"/>
    <w:rsid w:val="760463E2"/>
    <w:rsid w:val="76085468"/>
    <w:rsid w:val="76087723"/>
    <w:rsid w:val="761738FD"/>
    <w:rsid w:val="762C5148"/>
    <w:rsid w:val="76380EFD"/>
    <w:rsid w:val="763A3F6C"/>
    <w:rsid w:val="7653205A"/>
    <w:rsid w:val="765C57E3"/>
    <w:rsid w:val="766A77F6"/>
    <w:rsid w:val="76745BAC"/>
    <w:rsid w:val="767B5D6C"/>
    <w:rsid w:val="7693567A"/>
    <w:rsid w:val="76A35191"/>
    <w:rsid w:val="76B63116"/>
    <w:rsid w:val="76B71673"/>
    <w:rsid w:val="76D000CB"/>
    <w:rsid w:val="76D812DE"/>
    <w:rsid w:val="76DC2189"/>
    <w:rsid w:val="76E411DD"/>
    <w:rsid w:val="76E934EC"/>
    <w:rsid w:val="77253DF8"/>
    <w:rsid w:val="772A140E"/>
    <w:rsid w:val="773C1B94"/>
    <w:rsid w:val="77495D38"/>
    <w:rsid w:val="77676EA7"/>
    <w:rsid w:val="776B670E"/>
    <w:rsid w:val="776E2C70"/>
    <w:rsid w:val="778116D7"/>
    <w:rsid w:val="778576B9"/>
    <w:rsid w:val="77995C9A"/>
    <w:rsid w:val="77AE3F1A"/>
    <w:rsid w:val="77B8054D"/>
    <w:rsid w:val="77BA5FDC"/>
    <w:rsid w:val="77BB06D6"/>
    <w:rsid w:val="77C43068"/>
    <w:rsid w:val="77D921B0"/>
    <w:rsid w:val="77E50304"/>
    <w:rsid w:val="77E51FD5"/>
    <w:rsid w:val="77F71C38"/>
    <w:rsid w:val="77FF289B"/>
    <w:rsid w:val="78141BDA"/>
    <w:rsid w:val="78142823"/>
    <w:rsid w:val="78156A33"/>
    <w:rsid w:val="78540E39"/>
    <w:rsid w:val="786066B8"/>
    <w:rsid w:val="786D2F26"/>
    <w:rsid w:val="787558AB"/>
    <w:rsid w:val="78A61531"/>
    <w:rsid w:val="78DF4895"/>
    <w:rsid w:val="78E811D1"/>
    <w:rsid w:val="78F77E6D"/>
    <w:rsid w:val="790068CB"/>
    <w:rsid w:val="79164C36"/>
    <w:rsid w:val="79257A92"/>
    <w:rsid w:val="792D59B7"/>
    <w:rsid w:val="79387AF1"/>
    <w:rsid w:val="79507852"/>
    <w:rsid w:val="79532039"/>
    <w:rsid w:val="795804B5"/>
    <w:rsid w:val="79717712"/>
    <w:rsid w:val="797F1EE5"/>
    <w:rsid w:val="798017B9"/>
    <w:rsid w:val="7980338C"/>
    <w:rsid w:val="798B43D9"/>
    <w:rsid w:val="798C015E"/>
    <w:rsid w:val="79A33E26"/>
    <w:rsid w:val="79C50530"/>
    <w:rsid w:val="79CC5832"/>
    <w:rsid w:val="79D378DB"/>
    <w:rsid w:val="79E53808"/>
    <w:rsid w:val="79EB757B"/>
    <w:rsid w:val="7A120583"/>
    <w:rsid w:val="7A26401B"/>
    <w:rsid w:val="7A335E70"/>
    <w:rsid w:val="7A3E58FC"/>
    <w:rsid w:val="7A5B629E"/>
    <w:rsid w:val="7A601D17"/>
    <w:rsid w:val="7A673008"/>
    <w:rsid w:val="7A990D85"/>
    <w:rsid w:val="7A9D6F19"/>
    <w:rsid w:val="7AA70AD0"/>
    <w:rsid w:val="7AAB0E6A"/>
    <w:rsid w:val="7ABB57E7"/>
    <w:rsid w:val="7ADB75EF"/>
    <w:rsid w:val="7AE91FA6"/>
    <w:rsid w:val="7AF95CC7"/>
    <w:rsid w:val="7B072192"/>
    <w:rsid w:val="7B4F58E7"/>
    <w:rsid w:val="7B580807"/>
    <w:rsid w:val="7B5C2A1C"/>
    <w:rsid w:val="7B5F68B5"/>
    <w:rsid w:val="7B740622"/>
    <w:rsid w:val="7B933775"/>
    <w:rsid w:val="7B9B4466"/>
    <w:rsid w:val="7BA446EF"/>
    <w:rsid w:val="7BBC2F7D"/>
    <w:rsid w:val="7BBE7B1E"/>
    <w:rsid w:val="7BC77379"/>
    <w:rsid w:val="7BDF5353"/>
    <w:rsid w:val="7BF1768F"/>
    <w:rsid w:val="7BF24BF0"/>
    <w:rsid w:val="7BF866ED"/>
    <w:rsid w:val="7C0466D2"/>
    <w:rsid w:val="7C09018C"/>
    <w:rsid w:val="7C136915"/>
    <w:rsid w:val="7C1F09AE"/>
    <w:rsid w:val="7C572CA5"/>
    <w:rsid w:val="7C6A4FBC"/>
    <w:rsid w:val="7C6D071B"/>
    <w:rsid w:val="7C716FE3"/>
    <w:rsid w:val="7C794503"/>
    <w:rsid w:val="7C8D4919"/>
    <w:rsid w:val="7C8F0691"/>
    <w:rsid w:val="7C8F243F"/>
    <w:rsid w:val="7C923CDE"/>
    <w:rsid w:val="7CBB319E"/>
    <w:rsid w:val="7CD21EA3"/>
    <w:rsid w:val="7CD801A9"/>
    <w:rsid w:val="7CDB5B30"/>
    <w:rsid w:val="7CEC2EC3"/>
    <w:rsid w:val="7CF92F35"/>
    <w:rsid w:val="7D034BDB"/>
    <w:rsid w:val="7D0F1060"/>
    <w:rsid w:val="7D22132A"/>
    <w:rsid w:val="7D382FDB"/>
    <w:rsid w:val="7D3D633F"/>
    <w:rsid w:val="7D3E2CC0"/>
    <w:rsid w:val="7D43537E"/>
    <w:rsid w:val="7D9F663B"/>
    <w:rsid w:val="7DB303AF"/>
    <w:rsid w:val="7DB61442"/>
    <w:rsid w:val="7DC12ACC"/>
    <w:rsid w:val="7DCE6F97"/>
    <w:rsid w:val="7DE7349C"/>
    <w:rsid w:val="7E062BD5"/>
    <w:rsid w:val="7E6269A5"/>
    <w:rsid w:val="7E631DD5"/>
    <w:rsid w:val="7E6966F5"/>
    <w:rsid w:val="7E773953"/>
    <w:rsid w:val="7E782F98"/>
    <w:rsid w:val="7E933D3D"/>
    <w:rsid w:val="7EBC7738"/>
    <w:rsid w:val="7EC34622"/>
    <w:rsid w:val="7ED50BC3"/>
    <w:rsid w:val="7EE06F82"/>
    <w:rsid w:val="7EF42A2E"/>
    <w:rsid w:val="7EFB4C15"/>
    <w:rsid w:val="7F0709B3"/>
    <w:rsid w:val="7F1B7FBA"/>
    <w:rsid w:val="7F525DE9"/>
    <w:rsid w:val="7F572FBC"/>
    <w:rsid w:val="7F6C6A68"/>
    <w:rsid w:val="7F8F09A8"/>
    <w:rsid w:val="7F9950E2"/>
    <w:rsid w:val="7FA80C69"/>
    <w:rsid w:val="7FC65DF4"/>
    <w:rsid w:val="7FCE14D1"/>
    <w:rsid w:val="7FD83B4E"/>
    <w:rsid w:val="7FFD3F32"/>
    <w:rsid w:val="DF6D8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0"/>
    <w:rPr>
      <w:color w:val="0563C1"/>
      <w:u w:val="single"/>
    </w:rPr>
  </w:style>
  <w:style w:type="paragraph" w:customStyle="1" w:styleId="14">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4370</Words>
  <Characters>4572</Characters>
  <Lines>0</Lines>
  <Paragraphs>0</Paragraphs>
  <TotalTime>33</TotalTime>
  <ScaleCrop>false</ScaleCrop>
  <LinksUpToDate>false</LinksUpToDate>
  <CharactersWithSpaces>4573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2020-07-10T10:08:00Z</dcterms:created>
  <dc:creator>乱石穿空</dc:creator>
  <cp:lastModifiedBy>casic</cp:lastModifiedBy>
  <cp:lastPrinted>2025-12-22T18:58:00Z</cp:lastPrinted>
  <dcterms:modified xsi:type="dcterms:W3CDTF">2025-12-30T13:54:33Z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SaveFontToCloudKey">
    <vt:lpwstr>645284041_cloud</vt:lpwstr>
  </property>
  <property fmtid="{D5CDD505-2E9C-101B-9397-08002B2CF9AE}" pid="4" name="ICV">
    <vt:lpwstr>BAE909A58983463CB8E5F8E6CE28FE56_13</vt:lpwstr>
  </property>
  <property fmtid="{D5CDD505-2E9C-101B-9397-08002B2CF9AE}" pid="5" name="KSOTemplateDocerSaveRecord">
    <vt:lpwstr>eyJoZGlkIjoiNDEzNDFjNmE4MGExZDNiOTk2YzM0MTg4YjU5MzlhMzAiLCJ1c2VySWQiOiIxNTY3MTkzNjUzIn0=</vt:lpwstr>
  </property>
</Properties>
</file>