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24" w:lineRule="auto"/>
        <w:rPr>
          <w:rFonts w:hint="eastAsia" w:ascii="方正黑体_GBK" w:eastAsia="方正黑体_GBK"/>
          <w:bCs/>
          <w:szCs w:val="32"/>
        </w:rPr>
      </w:pPr>
      <w:r>
        <w:rPr>
          <w:rFonts w:hint="eastAsia" w:ascii="方正黑体_GBK" w:eastAsia="方正黑体_GBK"/>
          <w:bCs/>
          <w:szCs w:val="32"/>
        </w:rPr>
        <w:t>附录A</w:t>
      </w:r>
    </w:p>
    <w:p>
      <w:pPr>
        <w:spacing w:line="300" w:lineRule="auto"/>
        <w:ind w:firstLine="640" w:firstLineChars="200"/>
        <w:rPr>
          <w:rFonts w:hint="eastAsia" w:eastAsia="方正仿宋_GBK"/>
          <w:bCs/>
          <w:szCs w:val="32"/>
        </w:rPr>
      </w:pPr>
    </w:p>
    <w:p>
      <w:pPr>
        <w:spacing w:line="324" w:lineRule="auto"/>
        <w:jc w:val="center"/>
        <w:rPr>
          <w:rFonts w:hint="eastAsia" w:eastAsia="方正小标宋_GBK"/>
          <w:bCs/>
          <w:sz w:val="44"/>
          <w:szCs w:val="32"/>
        </w:rPr>
      </w:pPr>
      <w:r>
        <w:rPr>
          <w:rFonts w:hint="eastAsia" w:eastAsia="方正小标宋_GBK"/>
          <w:bCs/>
          <w:sz w:val="44"/>
          <w:szCs w:val="32"/>
        </w:rPr>
        <w:t>（资料性附录）</w:t>
      </w:r>
    </w:p>
    <w:p>
      <w:pPr>
        <w:spacing w:line="324" w:lineRule="auto"/>
        <w:jc w:val="center"/>
        <w:rPr>
          <w:rFonts w:hint="eastAsia" w:eastAsia="方正小标宋_GBK"/>
          <w:bCs/>
          <w:sz w:val="44"/>
          <w:szCs w:val="32"/>
        </w:rPr>
      </w:pPr>
      <w:r>
        <w:rPr>
          <w:rFonts w:hint="eastAsia" w:eastAsia="方正小标宋_GBK"/>
          <w:bCs/>
          <w:sz w:val="44"/>
          <w:szCs w:val="32"/>
        </w:rPr>
        <w:t>轨道交通站点换乘设施规划方案编制要求</w:t>
      </w:r>
    </w:p>
    <w:p>
      <w:pPr>
        <w:spacing w:line="324" w:lineRule="auto"/>
        <w:ind w:firstLine="640" w:firstLineChars="200"/>
        <w:rPr>
          <w:rFonts w:hint="eastAsia" w:eastAsia="方正仿宋_GBK"/>
          <w:bCs/>
          <w:szCs w:val="32"/>
        </w:rPr>
      </w:pPr>
    </w:p>
    <w:p>
      <w:pPr>
        <w:spacing w:line="324" w:lineRule="auto"/>
        <w:ind w:firstLine="640" w:firstLineChars="200"/>
        <w:rPr>
          <w:rFonts w:hint="eastAsia" w:ascii="方正黑体_GBK" w:eastAsia="方正黑体_GBK"/>
          <w:bCs/>
          <w:szCs w:val="32"/>
        </w:rPr>
      </w:pPr>
      <w:r>
        <w:rPr>
          <w:rFonts w:hint="eastAsia" w:ascii="方正黑体_GBK" w:eastAsia="方正黑体_GBK"/>
          <w:bCs/>
          <w:szCs w:val="32"/>
        </w:rPr>
        <w:t>A.1  文件名称</w:t>
      </w:r>
    </w:p>
    <w:p>
      <w:pPr>
        <w:spacing w:line="324" w:lineRule="auto"/>
        <w:ind w:firstLine="640" w:firstLineChars="200"/>
        <w:rPr>
          <w:rFonts w:hint="eastAsia" w:eastAsia="方正仿宋_GBK"/>
          <w:bCs/>
          <w:szCs w:val="32"/>
        </w:rPr>
      </w:pPr>
      <w:r>
        <w:rPr>
          <w:rFonts w:hint="eastAsia" w:eastAsia="方正仿宋_GBK"/>
          <w:bCs/>
          <w:szCs w:val="32"/>
        </w:rPr>
        <w:t>南京地铁XX 线交通换乘设施规划方案</w:t>
      </w:r>
    </w:p>
    <w:p>
      <w:pPr>
        <w:spacing w:line="324" w:lineRule="auto"/>
        <w:ind w:firstLine="640" w:firstLineChars="200"/>
        <w:rPr>
          <w:rFonts w:hint="eastAsia" w:ascii="方正黑体_GBK" w:eastAsia="方正黑体_GBK"/>
          <w:bCs/>
          <w:szCs w:val="32"/>
        </w:rPr>
      </w:pPr>
      <w:r>
        <w:rPr>
          <w:rFonts w:hint="eastAsia" w:ascii="方正黑体_GBK" w:eastAsia="方正黑体_GBK"/>
          <w:bCs/>
          <w:szCs w:val="32"/>
        </w:rPr>
        <w:t>A.2  编制依据</w:t>
      </w:r>
    </w:p>
    <w:p>
      <w:pPr>
        <w:spacing w:line="324" w:lineRule="auto"/>
        <w:ind w:firstLine="640" w:firstLineChars="200"/>
        <w:rPr>
          <w:rFonts w:hint="eastAsia" w:eastAsia="方正仿宋_GBK"/>
          <w:bCs/>
          <w:szCs w:val="32"/>
        </w:rPr>
      </w:pPr>
      <w:r>
        <w:rPr>
          <w:rFonts w:hint="eastAsia" w:eastAsia="方正仿宋_GBK"/>
          <w:bCs/>
          <w:szCs w:val="32"/>
        </w:rPr>
        <w:t>——业主委托</w:t>
      </w:r>
    </w:p>
    <w:p>
      <w:pPr>
        <w:spacing w:line="324" w:lineRule="auto"/>
        <w:ind w:firstLine="640" w:firstLineChars="200"/>
        <w:rPr>
          <w:rFonts w:hint="eastAsia" w:eastAsia="方正仿宋_GBK"/>
          <w:bCs/>
          <w:szCs w:val="32"/>
        </w:rPr>
      </w:pPr>
      <w:r>
        <w:rPr>
          <w:rFonts w:hint="eastAsia" w:eastAsia="方正仿宋_GBK"/>
          <w:bCs/>
          <w:szCs w:val="32"/>
        </w:rPr>
        <w:t>——地铁可行性研究报告</w:t>
      </w:r>
    </w:p>
    <w:p>
      <w:pPr>
        <w:spacing w:line="324" w:lineRule="auto"/>
        <w:ind w:firstLine="640" w:firstLineChars="200"/>
        <w:rPr>
          <w:rFonts w:hint="eastAsia" w:eastAsia="方正仿宋_GBK"/>
          <w:bCs/>
          <w:szCs w:val="32"/>
        </w:rPr>
      </w:pPr>
      <w:r>
        <w:rPr>
          <w:rFonts w:hint="eastAsia" w:eastAsia="方正仿宋_GBK"/>
          <w:bCs/>
          <w:szCs w:val="32"/>
        </w:rPr>
        <w:t>——地铁沿线用地规划</w:t>
      </w:r>
    </w:p>
    <w:p>
      <w:pPr>
        <w:spacing w:line="324" w:lineRule="auto"/>
        <w:ind w:firstLine="640" w:firstLineChars="200"/>
        <w:rPr>
          <w:rFonts w:hint="eastAsia" w:eastAsia="方正仿宋_GBK"/>
          <w:bCs/>
          <w:szCs w:val="32"/>
        </w:rPr>
      </w:pPr>
      <w:r>
        <w:rPr>
          <w:rFonts w:hint="eastAsia" w:eastAsia="方正仿宋_GBK"/>
          <w:bCs/>
          <w:szCs w:val="32"/>
        </w:rPr>
        <w:t>——地铁客流预测报告</w:t>
      </w:r>
    </w:p>
    <w:p>
      <w:pPr>
        <w:spacing w:line="324" w:lineRule="auto"/>
        <w:ind w:firstLine="640" w:firstLineChars="200"/>
        <w:rPr>
          <w:rFonts w:hint="eastAsia" w:eastAsia="方正仿宋_GBK"/>
          <w:bCs/>
          <w:szCs w:val="32"/>
        </w:rPr>
      </w:pPr>
      <w:r>
        <w:rPr>
          <w:rFonts w:hint="eastAsia" w:eastAsia="方正仿宋_GBK"/>
          <w:bCs/>
          <w:szCs w:val="32"/>
        </w:rPr>
        <w:t>——地铁初步设计文件（地铁车站平面总图应表示出入口方向）</w:t>
      </w:r>
    </w:p>
    <w:p>
      <w:pPr>
        <w:spacing w:line="324" w:lineRule="auto"/>
        <w:ind w:firstLine="640" w:firstLineChars="200"/>
        <w:rPr>
          <w:rFonts w:hint="eastAsia" w:eastAsia="方正仿宋_GBK"/>
          <w:bCs/>
          <w:szCs w:val="32"/>
        </w:rPr>
      </w:pPr>
      <w:r>
        <w:rPr>
          <w:rFonts w:hint="eastAsia" w:eastAsia="方正仿宋_GBK"/>
          <w:bCs/>
          <w:szCs w:val="32"/>
        </w:rPr>
        <w:t>——地铁车站周边1∶500地形图</w:t>
      </w:r>
    </w:p>
    <w:p>
      <w:pPr>
        <w:spacing w:line="324" w:lineRule="auto"/>
        <w:ind w:firstLine="640" w:firstLineChars="200"/>
        <w:rPr>
          <w:rFonts w:hint="eastAsia" w:eastAsia="方正仿宋_GBK"/>
          <w:bCs/>
          <w:szCs w:val="32"/>
        </w:rPr>
      </w:pPr>
      <w:r>
        <w:rPr>
          <w:rFonts w:hint="eastAsia" w:eastAsia="方正仿宋_GBK"/>
          <w:bCs/>
          <w:szCs w:val="32"/>
        </w:rPr>
        <w:t>——相关设计规范及技术要求等</w:t>
      </w:r>
    </w:p>
    <w:p>
      <w:pPr>
        <w:spacing w:line="324" w:lineRule="auto"/>
        <w:ind w:firstLine="640" w:firstLineChars="200"/>
        <w:rPr>
          <w:rFonts w:hint="eastAsia" w:ascii="方正黑体_GBK" w:eastAsia="方正黑体_GBK"/>
          <w:bCs/>
          <w:szCs w:val="32"/>
        </w:rPr>
      </w:pPr>
      <w:r>
        <w:rPr>
          <w:rFonts w:hint="eastAsia" w:ascii="方正黑体_GBK" w:eastAsia="方正黑体_GBK"/>
          <w:bCs/>
          <w:szCs w:val="32"/>
        </w:rPr>
        <w:t>A.3  文件组成</w:t>
      </w:r>
    </w:p>
    <w:p>
      <w:pPr>
        <w:spacing w:line="324" w:lineRule="auto"/>
        <w:ind w:firstLine="640" w:firstLineChars="200"/>
        <w:rPr>
          <w:rFonts w:hint="eastAsia" w:eastAsia="方正仿宋_GBK"/>
          <w:bCs/>
          <w:szCs w:val="32"/>
        </w:rPr>
      </w:pPr>
      <w:r>
        <w:rPr>
          <w:rFonts w:hint="eastAsia" w:eastAsia="方正仿宋_GBK"/>
          <w:bCs/>
          <w:szCs w:val="32"/>
        </w:rPr>
        <w:t>——规划方案说明书</w:t>
      </w:r>
    </w:p>
    <w:p>
      <w:pPr>
        <w:spacing w:line="324" w:lineRule="auto"/>
        <w:ind w:firstLine="640" w:firstLineChars="200"/>
        <w:rPr>
          <w:rFonts w:hint="eastAsia" w:eastAsia="方正仿宋_GBK"/>
          <w:bCs/>
          <w:szCs w:val="32"/>
        </w:rPr>
      </w:pPr>
      <w:r>
        <w:rPr>
          <w:rFonts w:hint="eastAsia" w:eastAsia="方正仿宋_GBK"/>
          <w:bCs/>
          <w:szCs w:val="32"/>
        </w:rPr>
        <w:t>——规划方案图纸</w:t>
      </w:r>
    </w:p>
    <w:p>
      <w:pPr>
        <w:spacing w:line="324" w:lineRule="auto"/>
        <w:ind w:firstLine="640" w:firstLineChars="200"/>
        <w:rPr>
          <w:rFonts w:hint="eastAsia" w:eastAsia="方正仿宋_GBK"/>
          <w:bCs/>
          <w:szCs w:val="32"/>
        </w:rPr>
      </w:pPr>
      <w:r>
        <w:rPr>
          <w:rFonts w:hint="eastAsia" w:eastAsia="方正仿宋_GBK"/>
          <w:bCs/>
          <w:szCs w:val="32"/>
        </w:rPr>
        <w:t>A.3.1  规划方案说明书</w:t>
      </w:r>
    </w:p>
    <w:p>
      <w:pPr>
        <w:spacing w:line="324" w:lineRule="auto"/>
        <w:ind w:firstLine="640" w:firstLineChars="200"/>
        <w:rPr>
          <w:rFonts w:hint="eastAsia" w:eastAsia="方正仿宋_GBK"/>
          <w:bCs/>
          <w:szCs w:val="32"/>
        </w:rPr>
      </w:pPr>
      <w:r>
        <w:rPr>
          <w:rFonts w:hint="eastAsia" w:eastAsia="方正仿宋_GBK"/>
          <w:bCs/>
          <w:szCs w:val="32"/>
        </w:rPr>
        <w:t>——项目背景</w:t>
      </w:r>
    </w:p>
    <w:p>
      <w:pPr>
        <w:spacing w:line="324" w:lineRule="auto"/>
        <w:ind w:firstLine="640" w:firstLineChars="200"/>
        <w:rPr>
          <w:rFonts w:hint="eastAsia" w:eastAsia="方正仿宋_GBK"/>
          <w:bCs/>
          <w:szCs w:val="32"/>
        </w:rPr>
      </w:pPr>
      <w:r>
        <w:rPr>
          <w:rFonts w:hint="eastAsia" w:eastAsia="方正仿宋_GBK"/>
          <w:bCs/>
          <w:szCs w:val="32"/>
        </w:rPr>
        <w:t>说明所研究轨道线路换乘设施规划工作任务来源及项目概况。</w:t>
      </w:r>
    </w:p>
    <w:p>
      <w:pPr>
        <w:spacing w:line="324" w:lineRule="auto"/>
        <w:ind w:firstLine="640" w:firstLineChars="200"/>
        <w:rPr>
          <w:rFonts w:hint="eastAsia" w:eastAsia="方正仿宋_GBK"/>
          <w:bCs/>
          <w:szCs w:val="32"/>
        </w:rPr>
      </w:pPr>
      <w:r>
        <w:rPr>
          <w:rFonts w:hint="eastAsia" w:eastAsia="方正仿宋_GBK"/>
          <w:bCs/>
          <w:szCs w:val="32"/>
        </w:rPr>
        <w:t>——设计依据</w:t>
      </w:r>
    </w:p>
    <w:p>
      <w:pPr>
        <w:spacing w:line="324" w:lineRule="auto"/>
        <w:ind w:firstLine="640" w:firstLineChars="200"/>
        <w:rPr>
          <w:rFonts w:hint="eastAsia" w:eastAsia="方正仿宋_GBK"/>
          <w:bCs/>
          <w:szCs w:val="32"/>
        </w:rPr>
      </w:pPr>
      <w:r>
        <w:rPr>
          <w:rFonts w:hint="eastAsia" w:eastAsia="方正仿宋_GBK"/>
          <w:bCs/>
          <w:szCs w:val="32"/>
        </w:rPr>
        <w:t>给出进行换乘设施规划所依据的基础资料、相关规范以及设计任务委托等。</w:t>
      </w:r>
    </w:p>
    <w:p>
      <w:pPr>
        <w:spacing w:line="324" w:lineRule="auto"/>
        <w:ind w:firstLine="640" w:firstLineChars="200"/>
        <w:rPr>
          <w:rFonts w:hint="eastAsia" w:eastAsia="方正仿宋_GBK"/>
          <w:bCs/>
          <w:szCs w:val="32"/>
        </w:rPr>
      </w:pPr>
      <w:r>
        <w:rPr>
          <w:rFonts w:hint="eastAsia" w:eastAsia="方正仿宋_GBK"/>
          <w:bCs/>
          <w:szCs w:val="32"/>
        </w:rPr>
        <w:t>——设计原则</w:t>
      </w:r>
    </w:p>
    <w:p>
      <w:pPr>
        <w:spacing w:line="324" w:lineRule="auto"/>
        <w:ind w:firstLine="640" w:firstLineChars="200"/>
        <w:rPr>
          <w:rFonts w:hint="eastAsia" w:eastAsia="方正仿宋_GBK"/>
          <w:bCs/>
          <w:szCs w:val="32"/>
        </w:rPr>
      </w:pPr>
      <w:r>
        <w:rPr>
          <w:rFonts w:hint="eastAsia" w:eastAsia="方正仿宋_GBK"/>
          <w:bCs/>
          <w:szCs w:val="32"/>
        </w:rPr>
        <w:t>提出换乘设施规划方案的总体设计原则，并针对所研究轨道线路自身特点，对各项交通接驳设施提出设置原则及相关指标等。</w:t>
      </w:r>
    </w:p>
    <w:p>
      <w:pPr>
        <w:spacing w:line="324" w:lineRule="auto"/>
        <w:ind w:firstLine="640" w:firstLineChars="200"/>
        <w:rPr>
          <w:rFonts w:hint="eastAsia" w:eastAsia="方正仿宋_GBK"/>
          <w:bCs/>
          <w:szCs w:val="32"/>
        </w:rPr>
      </w:pPr>
      <w:r>
        <w:rPr>
          <w:rFonts w:hint="eastAsia" w:eastAsia="方正仿宋_GBK"/>
          <w:bCs/>
          <w:szCs w:val="32"/>
        </w:rPr>
        <w:t>——线路总体情况</w:t>
      </w:r>
    </w:p>
    <w:p>
      <w:pPr>
        <w:spacing w:line="324" w:lineRule="auto"/>
        <w:ind w:firstLine="640" w:firstLineChars="200"/>
        <w:rPr>
          <w:rFonts w:hint="eastAsia" w:eastAsia="方正仿宋_GBK"/>
          <w:bCs/>
          <w:szCs w:val="32"/>
        </w:rPr>
      </w:pPr>
      <w:r>
        <w:rPr>
          <w:rFonts w:hint="eastAsia" w:eastAsia="方正仿宋_GBK"/>
          <w:bCs/>
          <w:szCs w:val="32"/>
        </w:rPr>
        <w:t>说明所研究轨道线路在轨道线网中的功能定位、线路走向以及车站分布等。</w:t>
      </w:r>
    </w:p>
    <w:p>
      <w:pPr>
        <w:spacing w:line="324" w:lineRule="auto"/>
        <w:ind w:firstLine="640" w:firstLineChars="200"/>
        <w:rPr>
          <w:rFonts w:hint="eastAsia" w:eastAsia="方正仿宋_GBK"/>
          <w:bCs/>
          <w:szCs w:val="32"/>
        </w:rPr>
      </w:pPr>
      <w:r>
        <w:rPr>
          <w:rFonts w:hint="eastAsia" w:eastAsia="方正仿宋_GBK"/>
          <w:bCs/>
          <w:szCs w:val="32"/>
        </w:rPr>
        <w:t>——轨道线路周边用地规划及现状用地调查</w:t>
      </w:r>
    </w:p>
    <w:p>
      <w:pPr>
        <w:spacing w:line="324" w:lineRule="auto"/>
        <w:ind w:firstLine="640" w:firstLineChars="200"/>
        <w:rPr>
          <w:rFonts w:hint="eastAsia" w:eastAsia="方正仿宋_GBK"/>
          <w:bCs/>
          <w:szCs w:val="32"/>
        </w:rPr>
      </w:pPr>
      <w:r>
        <w:rPr>
          <w:rFonts w:hint="eastAsia" w:eastAsia="方正仿宋_GBK"/>
          <w:bCs/>
          <w:szCs w:val="32"/>
        </w:rPr>
        <w:t>综合说明所研究轨道线路周边用地规划及现状情况；详细说明轨道站点周边用地规划及现状情况。</w:t>
      </w:r>
    </w:p>
    <w:p>
      <w:pPr>
        <w:spacing w:line="324" w:lineRule="auto"/>
        <w:ind w:firstLine="640" w:firstLineChars="200"/>
        <w:rPr>
          <w:rFonts w:hint="eastAsia" w:eastAsia="方正仿宋_GBK"/>
          <w:bCs/>
          <w:szCs w:val="32"/>
        </w:rPr>
      </w:pPr>
      <w:r>
        <w:rPr>
          <w:rFonts w:hint="eastAsia" w:eastAsia="方正仿宋_GBK"/>
          <w:bCs/>
          <w:szCs w:val="32"/>
        </w:rPr>
        <w:t>——轨道站点周边路网调查及分析</w:t>
      </w:r>
    </w:p>
    <w:p>
      <w:pPr>
        <w:spacing w:line="324" w:lineRule="auto"/>
        <w:ind w:firstLine="640" w:firstLineChars="200"/>
        <w:rPr>
          <w:rFonts w:hint="eastAsia" w:eastAsia="方正仿宋_GBK"/>
          <w:bCs/>
          <w:szCs w:val="32"/>
        </w:rPr>
      </w:pPr>
      <w:r>
        <w:rPr>
          <w:rFonts w:hint="eastAsia" w:eastAsia="方正仿宋_GBK"/>
          <w:bCs/>
          <w:szCs w:val="32"/>
        </w:rPr>
        <w:t>说明所研究轨道线路各车站周边路网规划以及现状道路情况，包括道路等级、红线宽度、断面形式及实施情况等。</w:t>
      </w:r>
    </w:p>
    <w:p>
      <w:pPr>
        <w:spacing w:line="324" w:lineRule="auto"/>
        <w:ind w:firstLine="640" w:firstLineChars="200"/>
        <w:rPr>
          <w:rFonts w:hint="eastAsia" w:eastAsia="方正仿宋_GBK"/>
          <w:bCs/>
          <w:szCs w:val="32"/>
        </w:rPr>
      </w:pPr>
      <w:r>
        <w:rPr>
          <w:rFonts w:hint="eastAsia" w:eastAsia="方正仿宋_GBK"/>
          <w:bCs/>
          <w:szCs w:val="32"/>
        </w:rPr>
        <w:t>——轨道站点周边公交站点调查及分析</w:t>
      </w:r>
    </w:p>
    <w:p>
      <w:pPr>
        <w:spacing w:line="324" w:lineRule="auto"/>
        <w:ind w:firstLine="640" w:firstLineChars="200"/>
        <w:rPr>
          <w:rFonts w:hint="eastAsia" w:eastAsia="方正仿宋_GBK"/>
          <w:bCs/>
          <w:szCs w:val="32"/>
        </w:rPr>
      </w:pPr>
      <w:r>
        <w:rPr>
          <w:rFonts w:hint="eastAsia" w:eastAsia="方正仿宋_GBK"/>
          <w:bCs/>
          <w:szCs w:val="32"/>
        </w:rPr>
        <w:t>说明所研究轨道线路各车站周边现状公交站线路及公交站点设置情况。</w:t>
      </w:r>
    </w:p>
    <w:p>
      <w:pPr>
        <w:spacing w:line="324" w:lineRule="auto"/>
        <w:ind w:firstLine="640" w:firstLineChars="200"/>
        <w:rPr>
          <w:rFonts w:hint="eastAsia" w:eastAsia="方正仿宋_GBK"/>
          <w:bCs/>
          <w:szCs w:val="32"/>
        </w:rPr>
      </w:pPr>
      <w:r>
        <w:rPr>
          <w:rFonts w:hint="eastAsia" w:eastAsia="方正仿宋_GBK"/>
          <w:bCs/>
          <w:szCs w:val="32"/>
        </w:rPr>
        <w:t>——轨道站点分类</w:t>
      </w:r>
    </w:p>
    <w:p>
      <w:pPr>
        <w:spacing w:line="324" w:lineRule="auto"/>
        <w:ind w:firstLine="640" w:firstLineChars="200"/>
        <w:rPr>
          <w:rFonts w:hint="eastAsia" w:eastAsia="方正仿宋_GBK"/>
          <w:bCs/>
          <w:szCs w:val="32"/>
        </w:rPr>
      </w:pPr>
      <w:r>
        <w:rPr>
          <w:rFonts w:hint="eastAsia" w:eastAsia="方正仿宋_GBK"/>
          <w:bCs/>
          <w:szCs w:val="32"/>
        </w:rPr>
        <w:t>分析说明所研究轨道线路各车站吸引范围内的用地性质，根据用地性质确定车站类型。</w:t>
      </w:r>
    </w:p>
    <w:p>
      <w:pPr>
        <w:spacing w:line="324" w:lineRule="auto"/>
        <w:ind w:firstLine="640" w:firstLineChars="200"/>
        <w:rPr>
          <w:rFonts w:hint="eastAsia" w:eastAsia="方正仿宋_GBK"/>
          <w:bCs/>
          <w:szCs w:val="32"/>
        </w:rPr>
      </w:pPr>
      <w:r>
        <w:rPr>
          <w:rFonts w:hint="eastAsia" w:eastAsia="方正仿宋_GBK"/>
          <w:bCs/>
          <w:szCs w:val="32"/>
        </w:rPr>
        <w:t>——近远期客流预测</w:t>
      </w:r>
    </w:p>
    <w:p>
      <w:pPr>
        <w:spacing w:line="324" w:lineRule="auto"/>
        <w:ind w:firstLine="640" w:firstLineChars="200"/>
        <w:rPr>
          <w:rFonts w:hint="eastAsia" w:eastAsia="方正仿宋_GBK"/>
          <w:bCs/>
          <w:szCs w:val="32"/>
        </w:rPr>
      </w:pPr>
      <w:r>
        <w:rPr>
          <w:rFonts w:hint="eastAsia" w:eastAsia="方正仿宋_GBK"/>
          <w:bCs/>
          <w:szCs w:val="32"/>
        </w:rPr>
        <w:t>给出所研究轨道线路各车站近远期全日客流预测数据。</w:t>
      </w:r>
    </w:p>
    <w:p>
      <w:pPr>
        <w:spacing w:line="324" w:lineRule="auto"/>
        <w:ind w:firstLine="640" w:firstLineChars="200"/>
        <w:rPr>
          <w:rFonts w:hint="eastAsia" w:eastAsia="方正仿宋_GBK"/>
          <w:bCs/>
          <w:szCs w:val="32"/>
        </w:rPr>
      </w:pPr>
      <w:r>
        <w:rPr>
          <w:rFonts w:hint="eastAsia" w:eastAsia="方正仿宋_GBK"/>
          <w:bCs/>
          <w:szCs w:val="32"/>
        </w:rPr>
        <w:t>——换乘设施规划方案</w:t>
      </w:r>
    </w:p>
    <w:p>
      <w:pPr>
        <w:spacing w:line="324" w:lineRule="auto"/>
        <w:ind w:firstLine="640" w:firstLineChars="200"/>
        <w:rPr>
          <w:rFonts w:hint="eastAsia" w:eastAsia="方正仿宋_GBK"/>
          <w:bCs/>
          <w:szCs w:val="32"/>
        </w:rPr>
      </w:pPr>
      <w:r>
        <w:rPr>
          <w:rFonts w:hint="eastAsia" w:eastAsia="方正仿宋_GBK"/>
          <w:bCs/>
          <w:szCs w:val="32"/>
        </w:rPr>
        <w:t>分析得出各轨道站点交通换乘设施需求，给出换乘设施的规模、数量、设置方案及交通流线组织。</w:t>
      </w:r>
    </w:p>
    <w:p>
      <w:pPr>
        <w:spacing w:line="324" w:lineRule="auto"/>
        <w:ind w:firstLine="640" w:firstLineChars="200"/>
        <w:rPr>
          <w:rFonts w:hint="eastAsia" w:eastAsia="方正仿宋_GBK"/>
          <w:bCs/>
          <w:szCs w:val="32"/>
        </w:rPr>
      </w:pPr>
      <w:r>
        <w:rPr>
          <w:rFonts w:hint="eastAsia" w:eastAsia="方正仿宋_GBK"/>
          <w:bCs/>
          <w:szCs w:val="32"/>
        </w:rPr>
        <w:t>——全线交通换乘设施汇总表</w:t>
      </w:r>
    </w:p>
    <w:p>
      <w:pPr>
        <w:spacing w:line="324" w:lineRule="auto"/>
        <w:ind w:firstLine="640" w:firstLineChars="200"/>
        <w:rPr>
          <w:rFonts w:hint="eastAsia" w:eastAsia="方正仿宋_GBK"/>
          <w:bCs/>
          <w:szCs w:val="32"/>
        </w:rPr>
      </w:pPr>
      <w:r>
        <w:rPr>
          <w:rFonts w:hint="eastAsia" w:eastAsia="方正仿宋_GBK"/>
          <w:bCs/>
          <w:szCs w:val="32"/>
        </w:rPr>
        <w:t>给出轨道线路全线交通接驳设施的规模、数量、用地性质汇总表。</w:t>
      </w:r>
    </w:p>
    <w:p>
      <w:pPr>
        <w:spacing w:line="324" w:lineRule="auto"/>
        <w:ind w:firstLine="640" w:firstLineChars="200"/>
        <w:rPr>
          <w:rFonts w:hint="eastAsia" w:eastAsia="方正仿宋_GBK"/>
          <w:bCs/>
          <w:szCs w:val="32"/>
        </w:rPr>
      </w:pPr>
      <w:r>
        <w:rPr>
          <w:rFonts w:hint="eastAsia" w:eastAsia="方正仿宋_GBK"/>
          <w:bCs/>
          <w:szCs w:val="32"/>
        </w:rPr>
        <w:t>——政策保障</w:t>
      </w:r>
    </w:p>
    <w:p>
      <w:pPr>
        <w:spacing w:line="324" w:lineRule="auto"/>
        <w:ind w:firstLine="640" w:firstLineChars="200"/>
        <w:rPr>
          <w:rFonts w:hint="eastAsia" w:eastAsia="方正仿宋_GBK"/>
          <w:bCs/>
          <w:szCs w:val="32"/>
        </w:rPr>
      </w:pPr>
      <w:r>
        <w:rPr>
          <w:rFonts w:hint="eastAsia" w:eastAsia="方正仿宋_GBK"/>
          <w:bCs/>
          <w:szCs w:val="32"/>
        </w:rPr>
        <w:t>提出保障政策，明确换乘设施责任主体及建设时序。</w:t>
      </w:r>
    </w:p>
    <w:p>
      <w:pPr>
        <w:spacing w:line="324" w:lineRule="auto"/>
        <w:ind w:firstLine="640" w:firstLineChars="200"/>
        <w:rPr>
          <w:rFonts w:hint="eastAsia" w:eastAsia="方正仿宋_GBK"/>
          <w:bCs/>
          <w:szCs w:val="32"/>
        </w:rPr>
      </w:pPr>
      <w:r>
        <w:rPr>
          <w:rFonts w:hint="eastAsia" w:eastAsia="方正仿宋_GBK"/>
          <w:bCs/>
          <w:szCs w:val="32"/>
        </w:rPr>
        <w:t>A.3.2  规划设计方案图纸</w:t>
      </w:r>
    </w:p>
    <w:p>
      <w:pPr>
        <w:spacing w:line="324" w:lineRule="auto"/>
        <w:ind w:firstLine="640" w:firstLineChars="200"/>
        <w:rPr>
          <w:rFonts w:hint="eastAsia" w:eastAsia="方正仿宋_GBK"/>
          <w:bCs/>
          <w:szCs w:val="32"/>
        </w:rPr>
      </w:pPr>
      <w:r>
        <w:rPr>
          <w:rFonts w:hint="eastAsia" w:eastAsia="方正仿宋_GBK"/>
          <w:bCs/>
          <w:szCs w:val="32"/>
        </w:rPr>
        <w:t>——轨道线路站点示意图</w:t>
      </w:r>
    </w:p>
    <w:p>
      <w:pPr>
        <w:spacing w:line="324" w:lineRule="auto"/>
        <w:ind w:firstLine="640" w:firstLineChars="200"/>
        <w:rPr>
          <w:rFonts w:hint="eastAsia" w:eastAsia="方正仿宋_GBK"/>
          <w:bCs/>
          <w:szCs w:val="32"/>
        </w:rPr>
      </w:pPr>
      <w:r>
        <w:rPr>
          <w:rFonts w:hint="eastAsia" w:eastAsia="方正仿宋_GBK"/>
          <w:bCs/>
          <w:szCs w:val="32"/>
        </w:rPr>
        <w:t>所研究轨道线路的线路走向以及车站个数、名称。</w:t>
      </w:r>
    </w:p>
    <w:p>
      <w:pPr>
        <w:spacing w:line="324" w:lineRule="auto"/>
        <w:ind w:firstLine="640" w:firstLineChars="200"/>
        <w:rPr>
          <w:rFonts w:hint="eastAsia" w:eastAsia="方正仿宋_GBK"/>
          <w:bCs/>
          <w:szCs w:val="32"/>
        </w:rPr>
      </w:pPr>
      <w:r>
        <w:rPr>
          <w:rFonts w:hint="eastAsia" w:eastAsia="方正仿宋_GBK"/>
          <w:bCs/>
          <w:szCs w:val="32"/>
        </w:rPr>
        <w:t>——轨道各站点交通换乘设施规划图</w:t>
      </w:r>
    </w:p>
    <w:p>
      <w:pPr>
        <w:spacing w:line="324" w:lineRule="auto"/>
        <w:ind w:firstLine="640" w:firstLineChars="200"/>
        <w:rPr>
          <w:rFonts w:hint="eastAsia" w:eastAsia="方正仿宋_GBK"/>
          <w:bCs/>
          <w:szCs w:val="32"/>
        </w:rPr>
      </w:pPr>
      <w:r>
        <w:rPr>
          <w:rFonts w:hint="eastAsia" w:eastAsia="方正仿宋_GBK"/>
          <w:bCs/>
          <w:szCs w:val="32"/>
        </w:rPr>
        <w:t>轨道各站点交通换乘设施布局方案平面图</w:t>
      </w:r>
    </w:p>
    <w:p>
      <w:pPr>
        <w:spacing w:line="324" w:lineRule="auto"/>
        <w:ind w:firstLine="640" w:firstLineChars="200"/>
        <w:rPr>
          <w:rFonts w:hint="eastAsia" w:eastAsia="方正仿宋_GBK"/>
          <w:bCs/>
          <w:szCs w:val="32"/>
        </w:rPr>
      </w:pPr>
      <w:r>
        <w:rPr>
          <w:rFonts w:hint="eastAsia" w:eastAsia="方正仿宋_GBK"/>
          <w:bCs/>
          <w:szCs w:val="32"/>
        </w:rPr>
        <w:t>——轨道各站点交通换乘设施交通流线组织图</w:t>
      </w:r>
    </w:p>
    <w:p>
      <w:pPr>
        <w:spacing w:line="324" w:lineRule="auto"/>
        <w:ind w:firstLine="640" w:firstLineChars="200"/>
        <w:rPr>
          <w:rFonts w:hint="eastAsia" w:eastAsia="方正仿宋_GBK"/>
          <w:bCs/>
          <w:szCs w:val="32"/>
        </w:rPr>
      </w:pPr>
      <w:r>
        <w:rPr>
          <w:rFonts w:hint="eastAsia" w:eastAsia="方正仿宋_GBK"/>
          <w:bCs/>
          <w:szCs w:val="32"/>
        </w:rPr>
        <w:t>轨道各站点各类交通换乘设施交通流线组织图及人行换乘流线图</w:t>
      </w:r>
    </w:p>
    <w:p>
      <w:pPr>
        <w:spacing w:line="300" w:lineRule="auto"/>
        <w:rPr>
          <w:rFonts w:hint="eastAsia" w:ascii="方正黑体_GBK" w:eastAsia="方正黑体_GBK"/>
          <w:bCs/>
          <w:szCs w:val="32"/>
        </w:rPr>
      </w:pPr>
      <w:r>
        <w:rPr>
          <w:rFonts w:eastAsia="方正仿宋_GBK"/>
          <w:bCs/>
          <w:szCs w:val="32"/>
        </w:rPr>
        <w:br w:type="page"/>
      </w:r>
      <w:r>
        <w:rPr>
          <w:rFonts w:hint="eastAsia" w:ascii="方正黑体_GBK" w:eastAsia="方正黑体_GBK"/>
          <w:bCs/>
          <w:szCs w:val="32"/>
        </w:rPr>
        <w:t>附录B</w:t>
      </w:r>
    </w:p>
    <w:p>
      <w:pPr>
        <w:spacing w:line="300" w:lineRule="auto"/>
        <w:rPr>
          <w:rFonts w:hint="eastAsia" w:ascii="方正黑体_GBK" w:eastAsia="方正黑体_GBK"/>
          <w:bCs/>
          <w:szCs w:val="32"/>
        </w:rPr>
      </w:pPr>
    </w:p>
    <w:p>
      <w:pPr>
        <w:spacing w:line="300" w:lineRule="auto"/>
        <w:jc w:val="center"/>
        <w:rPr>
          <w:rFonts w:hint="eastAsia" w:eastAsia="方正小标宋_GBK"/>
          <w:bCs/>
          <w:sz w:val="44"/>
          <w:szCs w:val="32"/>
        </w:rPr>
      </w:pPr>
      <w:r>
        <w:rPr>
          <w:rFonts w:hint="eastAsia" w:eastAsia="方正小标宋_GBK"/>
          <w:bCs/>
          <w:sz w:val="44"/>
          <w:szCs w:val="32"/>
        </w:rPr>
        <w:t>（资料性附录）</w:t>
      </w:r>
    </w:p>
    <w:p>
      <w:pPr>
        <w:spacing w:line="300" w:lineRule="auto"/>
        <w:jc w:val="center"/>
        <w:rPr>
          <w:rFonts w:hint="eastAsia" w:eastAsia="方正小标宋_GBK"/>
          <w:bCs/>
          <w:sz w:val="44"/>
          <w:szCs w:val="32"/>
        </w:rPr>
      </w:pPr>
      <w:r>
        <w:rPr>
          <w:rFonts w:hint="eastAsia" w:eastAsia="方正小标宋_GBK"/>
          <w:bCs/>
          <w:sz w:val="44"/>
          <w:szCs w:val="32"/>
        </w:rPr>
        <w:t>轨道交通站点换乘设施规模测算方法</w:t>
      </w:r>
    </w:p>
    <w:p>
      <w:pPr>
        <w:spacing w:line="300" w:lineRule="auto"/>
        <w:ind w:firstLine="640" w:firstLineChars="200"/>
        <w:rPr>
          <w:rFonts w:eastAsia="方正仿宋_GBK"/>
          <w:bCs/>
          <w:szCs w:val="32"/>
        </w:rPr>
      </w:pPr>
    </w:p>
    <w:p>
      <w:pPr>
        <w:spacing w:line="300" w:lineRule="auto"/>
        <w:ind w:firstLine="640" w:firstLineChars="200"/>
        <w:rPr>
          <w:rFonts w:hint="eastAsia" w:ascii="方正黑体_GBK" w:eastAsia="方正黑体_GBK"/>
          <w:bCs/>
          <w:szCs w:val="32"/>
        </w:rPr>
      </w:pPr>
      <w:r>
        <w:rPr>
          <w:rFonts w:hint="eastAsia" w:ascii="方正黑体_GBK" w:eastAsia="方正黑体_GBK"/>
          <w:bCs/>
          <w:szCs w:val="32"/>
        </w:rPr>
        <w:t>B.1  步行通道</w:t>
      </w:r>
    </w:p>
    <w:p>
      <w:pPr>
        <w:spacing w:line="300" w:lineRule="auto"/>
        <w:jc w:val="center"/>
        <w:rPr>
          <w:rFonts w:hint="eastAsia" w:ascii="方正仿宋_GBK" w:eastAsia="方正仿宋_GBK"/>
          <w:szCs w:val="32"/>
        </w:rPr>
      </w:pPr>
      <w:r>
        <w:rPr>
          <w:rFonts w:hint="eastAsia" w:ascii="方正仿宋_GBK" w:eastAsia="方正仿宋_GBK"/>
          <w:position w:val="-24"/>
          <w:szCs w:val="32"/>
        </w:rPr>
        <w:object>
          <v:shape id="_x0000_i1025" o:spt="75" type="#_x0000_t75" style="height:29.75pt;width:85.1pt;" o:ole="t" filled="f" o:preferrelative="t" stroked="f" coordsize="21600,21600">
            <v:path/>
            <v:fill on="f" focussize="0,0"/>
            <v:stroke on="f"/>
            <v:imagedata r:id="rId7" o:title=""/>
            <o:lock v:ext="edit" aspectratio="t"/>
            <w10:wrap type="none"/>
            <w10:anchorlock/>
          </v:shape>
          <o:OLEObject Type="Embed" ProgID="Equation.DSMT4" ShapeID="_x0000_i1025" DrawAspect="Content" ObjectID="_1468075725" r:id="rId6"/>
        </w:object>
      </w:r>
    </w:p>
    <w:p>
      <w:pPr>
        <w:spacing w:line="300" w:lineRule="auto"/>
        <w:jc w:val="center"/>
        <w:rPr>
          <w:rFonts w:eastAsia="方正仿宋_GBK"/>
          <w:bCs/>
          <w:szCs w:val="32"/>
        </w:rPr>
      </w:pPr>
      <w:r>
        <w:rPr>
          <w:rFonts w:hint="eastAsia" w:ascii="方正仿宋_GBK" w:eastAsia="方正仿宋_GBK"/>
          <w:position w:val="-24"/>
          <w:szCs w:val="32"/>
        </w:rPr>
        <w:object>
          <v:shape id="_x0000_i1026" o:spt="75" type="#_x0000_t75" style="height:33.65pt;width:54.55pt;" o:ole="t" filled="f" o:preferrelative="t" stroked="f" coordsize="21600,21600">
            <v:path/>
            <v:fill on="f" focussize="0,0"/>
            <v:stroke on="f"/>
            <v:imagedata r:id="rId9" o:title=""/>
            <o:lock v:ext="edit" aspectratio="t"/>
            <w10:wrap type="none"/>
            <w10:anchorlock/>
          </v:shape>
          <o:OLEObject Type="Embed" ProgID="Equation.DSMT4" ShapeID="_x0000_i1026" DrawAspect="Content" ObjectID="_1468075726" r:id="rId8"/>
        </w:object>
      </w:r>
    </w:p>
    <w:p>
      <w:pPr>
        <w:spacing w:line="300" w:lineRule="auto"/>
        <w:ind w:firstLine="640" w:firstLineChars="200"/>
        <w:rPr>
          <w:rFonts w:hint="eastAsia" w:eastAsia="方正仿宋_GBK"/>
          <w:bCs/>
          <w:szCs w:val="32"/>
        </w:rPr>
      </w:pPr>
      <w:r>
        <w:rPr>
          <w:rFonts w:hint="eastAsia" w:eastAsia="方正仿宋_GBK"/>
          <w:bCs/>
          <w:szCs w:val="32"/>
        </w:rPr>
        <w:t>其中，</w:t>
      </w:r>
      <w:r>
        <w:rPr>
          <w:rFonts w:hint="eastAsia" w:ascii="方正仿宋_GBK" w:eastAsia="方正仿宋_GBK"/>
          <w:position w:val="-12"/>
          <w:szCs w:val="32"/>
        </w:rPr>
        <w:object>
          <v:shape id="_x0000_i1027" o:spt="75" type="#_x0000_t75" style="height:16.75pt;width:29.1pt;" o:ole="t" filled="f" o:preferrelative="t" stroked="f" coordsize="21600,21600">
            <v:path/>
            <v:fill on="f" focussize="0,0"/>
            <v:stroke on="f"/>
            <v:imagedata r:id="rId11" o:title=""/>
            <o:lock v:ext="edit" aspectratio="t"/>
            <w10:wrap type="none"/>
            <w10:anchorlock/>
          </v:shape>
          <o:OLEObject Type="Embed" ProgID="Equation.DSMT4" ShapeID="_x0000_i1027" DrawAspect="Content" ObjectID="_1468075727" r:id="rId10"/>
        </w:object>
      </w:r>
      <w:r>
        <w:rPr>
          <w:rFonts w:hint="eastAsia" w:eastAsia="方正仿宋_GBK"/>
          <w:bCs/>
          <w:szCs w:val="32"/>
        </w:rPr>
        <w:t>－高峰15分钟所有步行需求（人）；</w:t>
      </w:r>
    </w:p>
    <w:p>
      <w:pPr>
        <w:spacing w:line="300" w:lineRule="auto"/>
        <w:ind w:firstLine="1600" w:firstLineChars="500"/>
        <w:rPr>
          <w:rFonts w:hint="eastAsia" w:eastAsia="方正仿宋_GBK"/>
          <w:bCs/>
          <w:szCs w:val="32"/>
        </w:rPr>
      </w:pPr>
      <w:r>
        <w:rPr>
          <w:rFonts w:hint="eastAsia" w:ascii="方正仿宋_GBK" w:eastAsia="方正仿宋_GBK"/>
          <w:position w:val="-14"/>
          <w:szCs w:val="32"/>
        </w:rPr>
        <w:object>
          <v:shape id="_x0000_i1028" o:spt="75" type="#_x0000_t75" style="height:19pt;width:23pt;" o:ole="t" filled="f" o:preferrelative="t" stroked="f" coordsize="21600,21600">
            <v:path/>
            <v:fill on="f" focussize="0,0"/>
            <v:stroke on="f"/>
            <v:imagedata r:id="rId13" o:title=""/>
            <o:lock v:ext="edit" aspectratio="t"/>
            <w10:wrap type="none"/>
            <w10:anchorlock/>
          </v:shape>
          <o:OLEObject Type="Embed" ProgID="Equation.DSMT4" ShapeID="_x0000_i1028" DrawAspect="Content" ObjectID="_1468075728" r:id="rId12"/>
        </w:object>
      </w:r>
      <w:r>
        <w:rPr>
          <w:rFonts w:hint="eastAsia" w:eastAsia="方正仿宋_GBK"/>
          <w:bCs/>
          <w:szCs w:val="32"/>
        </w:rPr>
        <w:t>－单位时间步行人流需求（人/h）；</w:t>
      </w:r>
    </w:p>
    <w:p>
      <w:pPr>
        <w:spacing w:line="300" w:lineRule="auto"/>
        <w:ind w:firstLine="1600" w:firstLineChars="500"/>
        <w:rPr>
          <w:rFonts w:hint="eastAsia" w:eastAsia="方正仿宋_GBK"/>
          <w:bCs/>
          <w:szCs w:val="32"/>
        </w:rPr>
      </w:pPr>
      <w:r>
        <w:rPr>
          <w:rFonts w:hint="eastAsia" w:ascii="方正仿宋_GBK" w:eastAsia="方正仿宋_GBK"/>
          <w:position w:val="-6"/>
          <w:szCs w:val="32"/>
        </w:rPr>
        <w:object>
          <v:shape id="_x0000_i1029" o:spt="75" type="#_x0000_t75" style="height:11.55pt;width:9.45pt;" o:ole="t" filled="f" o:preferrelative="t" stroked="f" coordsize="21600,21600">
            <v:path/>
            <v:fill on="f" focussize="0,0"/>
            <v:stroke on="f"/>
            <v:imagedata r:id="rId15" o:title=""/>
            <o:lock v:ext="edit" aspectratio="t"/>
            <w10:wrap type="none"/>
            <w10:anchorlock/>
          </v:shape>
          <o:OLEObject Type="Embed" ProgID="Equation.DSMT4" ShapeID="_x0000_i1029" DrawAspect="Content" ObjectID="_1468075729" r:id="rId14"/>
        </w:object>
      </w:r>
      <w:r>
        <w:rPr>
          <w:rFonts w:hint="eastAsia" w:eastAsia="方正仿宋_GBK"/>
          <w:bCs/>
          <w:szCs w:val="32"/>
        </w:rPr>
        <w:t>－单位宽度步行通道人流量（人/m/h）；</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30" o:spt="75" type="#_x0000_t75" style="height:13.55pt;width:19.6pt;" o:ole="t" filled="f" o:preferrelative="t" stroked="f" coordsize="21600,21600">
            <v:path/>
            <v:fill on="f" focussize="0,0"/>
            <v:stroke on="f"/>
            <v:imagedata r:id="rId17" o:title=""/>
            <o:lock v:ext="edit" aspectratio="t"/>
            <w10:wrap type="none"/>
            <w10:anchorlock/>
          </v:shape>
          <o:OLEObject Type="Embed" ProgID="Equation.DSMT4" ShapeID="_x0000_i1030" DrawAspect="Content" ObjectID="_1468075730" r:id="rId16"/>
        </w:object>
      </w:r>
      <w:r>
        <w:rPr>
          <w:rFonts w:hint="eastAsia" w:eastAsia="方正仿宋_GBK"/>
          <w:bCs/>
          <w:szCs w:val="32"/>
        </w:rPr>
        <w:t>－步行通道宽度（m）。</w:t>
      </w:r>
    </w:p>
    <w:p>
      <w:pPr>
        <w:spacing w:line="300" w:lineRule="auto"/>
        <w:ind w:firstLine="640" w:firstLineChars="200"/>
        <w:rPr>
          <w:rFonts w:hint="eastAsia" w:eastAsia="方正仿宋_GBK"/>
          <w:bCs/>
          <w:szCs w:val="32"/>
        </w:rPr>
      </w:pPr>
      <w:r>
        <w:rPr>
          <w:rFonts w:hint="eastAsia" w:eastAsia="方正仿宋_GBK"/>
          <w:bCs/>
          <w:szCs w:val="32"/>
        </w:rPr>
        <w:t>单位宽度步行通道人流量可根据下表中对应服务水平而确定；步行通道分为平面通道和楼梯通道两种形式来考虑。</w:t>
      </w:r>
    </w:p>
    <w:p>
      <w:pPr>
        <w:spacing w:line="300" w:lineRule="auto"/>
        <w:jc w:val="center"/>
        <w:rPr>
          <w:rFonts w:hint="eastAsia" w:ascii="方正黑体_GBK" w:eastAsia="方正黑体_GBK"/>
          <w:bCs/>
          <w:szCs w:val="32"/>
        </w:rPr>
      </w:pPr>
      <w:r>
        <w:rPr>
          <w:rFonts w:hint="eastAsia" w:ascii="方正黑体_GBK" w:eastAsia="方正黑体_GBK"/>
          <w:bCs/>
          <w:szCs w:val="32"/>
        </w:rPr>
        <w:t>表B.1  平面步行通道服务水平</w:t>
      </w:r>
    </w:p>
    <w:tbl>
      <w:tblPr>
        <w:tblStyle w:val="6"/>
        <w:tblW w:w="890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269"/>
        <w:gridCol w:w="2377"/>
        <w:gridCol w:w="29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blHeader/>
        </w:trPr>
        <w:tc>
          <w:tcPr>
            <w:tcW w:w="1279" w:type="dxa"/>
            <w:vAlign w:val="center"/>
          </w:tcPr>
          <w:p>
            <w:pPr>
              <w:jc w:val="center"/>
              <w:rPr>
                <w:rFonts w:hint="eastAsia" w:ascii="方正黑体_GBK" w:eastAsia="方正黑体_GBK"/>
                <w:bCs/>
                <w:sz w:val="21"/>
                <w:szCs w:val="32"/>
              </w:rPr>
            </w:pPr>
            <w:r>
              <w:rPr>
                <w:rFonts w:hint="eastAsia" w:ascii="方正黑体_GBK" w:eastAsia="方正黑体_GBK"/>
                <w:bCs/>
                <w:sz w:val="21"/>
                <w:szCs w:val="32"/>
              </w:rPr>
              <w:t>服务水平</w:t>
            </w:r>
          </w:p>
        </w:tc>
        <w:tc>
          <w:tcPr>
            <w:tcW w:w="2269" w:type="dxa"/>
            <w:vAlign w:val="center"/>
          </w:tcPr>
          <w:p>
            <w:pPr>
              <w:jc w:val="center"/>
              <w:rPr>
                <w:rFonts w:hint="eastAsia" w:ascii="方正黑体_GBK" w:eastAsia="方正黑体_GBK"/>
                <w:bCs/>
                <w:sz w:val="21"/>
                <w:szCs w:val="32"/>
              </w:rPr>
            </w:pPr>
            <w:r>
              <w:rPr>
                <w:rFonts w:hint="eastAsia" w:ascii="方正黑体_GBK" w:eastAsia="方正黑体_GBK"/>
                <w:bCs/>
                <w:sz w:val="21"/>
                <w:szCs w:val="32"/>
              </w:rPr>
              <w:t>人均空间（m</w:t>
            </w:r>
            <w:r>
              <w:rPr>
                <w:rFonts w:hint="eastAsia" w:ascii="方正黑体_GBK" w:eastAsia="方正黑体_GBK"/>
                <w:bCs/>
                <w:sz w:val="21"/>
                <w:szCs w:val="32"/>
                <w:vertAlign w:val="superscript"/>
              </w:rPr>
              <w:t>2</w:t>
            </w:r>
            <w:r>
              <w:rPr>
                <w:rFonts w:hint="eastAsia" w:ascii="方正黑体_GBK" w:eastAsia="方正黑体_GBK"/>
                <w:bCs/>
                <w:sz w:val="21"/>
                <w:szCs w:val="32"/>
              </w:rPr>
              <w:t>/人）</w:t>
            </w:r>
          </w:p>
        </w:tc>
        <w:tc>
          <w:tcPr>
            <w:tcW w:w="2377" w:type="dxa"/>
            <w:vAlign w:val="center"/>
          </w:tcPr>
          <w:p>
            <w:pPr>
              <w:jc w:val="center"/>
              <w:rPr>
                <w:rFonts w:hint="eastAsia" w:ascii="方正黑体_GBK" w:eastAsia="方正黑体_GBK"/>
                <w:bCs/>
                <w:sz w:val="21"/>
                <w:szCs w:val="32"/>
              </w:rPr>
            </w:pPr>
            <w:r>
              <w:rPr>
                <w:rFonts w:hint="eastAsia" w:ascii="方正黑体_GBK" w:eastAsia="方正黑体_GBK"/>
                <w:bCs/>
                <w:sz w:val="21"/>
                <w:szCs w:val="32"/>
              </w:rPr>
              <w:t>平均速度（m/分钟）</w:t>
            </w:r>
          </w:p>
        </w:tc>
        <w:tc>
          <w:tcPr>
            <w:tcW w:w="2982" w:type="dxa"/>
            <w:vAlign w:val="center"/>
          </w:tcPr>
          <w:p>
            <w:pPr>
              <w:jc w:val="center"/>
              <w:rPr>
                <w:rFonts w:hint="eastAsia" w:ascii="方正黑体_GBK" w:eastAsia="方正黑体_GBK"/>
                <w:bCs/>
                <w:sz w:val="21"/>
                <w:szCs w:val="32"/>
              </w:rPr>
            </w:pPr>
            <w:r>
              <w:rPr>
                <w:rFonts w:hint="eastAsia" w:ascii="方正黑体_GBK" w:eastAsia="方正黑体_GBK"/>
                <w:bCs/>
                <w:sz w:val="21"/>
                <w:szCs w:val="32"/>
              </w:rPr>
              <w:t>单位宽度人流量（人/m/h）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279" w:type="dxa"/>
            <w:vAlign w:val="center"/>
          </w:tcPr>
          <w:p>
            <w:pPr>
              <w:jc w:val="center"/>
              <w:rPr>
                <w:rFonts w:eastAsia="方正仿宋_GBK"/>
                <w:bCs/>
                <w:sz w:val="21"/>
                <w:szCs w:val="32"/>
              </w:rPr>
            </w:pPr>
            <w:r>
              <w:rPr>
                <w:rFonts w:eastAsia="方正仿宋_GBK"/>
                <w:bCs/>
                <w:sz w:val="21"/>
                <w:szCs w:val="32"/>
              </w:rPr>
              <w:t>A</w:t>
            </w:r>
          </w:p>
        </w:tc>
        <w:tc>
          <w:tcPr>
            <w:tcW w:w="2269" w:type="dxa"/>
            <w:vAlign w:val="center"/>
          </w:tcPr>
          <w:p>
            <w:pPr>
              <w:jc w:val="center"/>
              <w:rPr>
                <w:rFonts w:eastAsia="方正仿宋_GBK"/>
                <w:bCs/>
                <w:sz w:val="21"/>
                <w:szCs w:val="32"/>
              </w:rPr>
            </w:pPr>
            <w:r>
              <w:rPr>
                <w:rFonts w:eastAsia="方正仿宋_GBK"/>
                <w:bCs/>
                <w:sz w:val="21"/>
                <w:szCs w:val="32"/>
              </w:rPr>
              <w:t>&gt;3.25</w:t>
            </w:r>
          </w:p>
        </w:tc>
        <w:tc>
          <w:tcPr>
            <w:tcW w:w="2377" w:type="dxa"/>
            <w:vAlign w:val="center"/>
          </w:tcPr>
          <w:p>
            <w:pPr>
              <w:jc w:val="center"/>
              <w:rPr>
                <w:rFonts w:eastAsia="方正仿宋_GBK"/>
                <w:bCs/>
                <w:sz w:val="21"/>
                <w:szCs w:val="32"/>
              </w:rPr>
            </w:pPr>
            <w:r>
              <w:rPr>
                <w:rFonts w:eastAsia="方正仿宋_GBK"/>
                <w:bCs/>
                <w:sz w:val="21"/>
                <w:szCs w:val="32"/>
              </w:rPr>
              <w:t>79</w:t>
            </w:r>
          </w:p>
        </w:tc>
        <w:tc>
          <w:tcPr>
            <w:tcW w:w="2982" w:type="dxa"/>
            <w:vAlign w:val="center"/>
          </w:tcPr>
          <w:p>
            <w:pPr>
              <w:jc w:val="center"/>
              <w:rPr>
                <w:rFonts w:eastAsia="方正仿宋_GBK"/>
                <w:bCs/>
                <w:sz w:val="21"/>
                <w:szCs w:val="32"/>
              </w:rPr>
            </w:pPr>
            <w:r>
              <w:rPr>
                <w:rFonts w:eastAsia="方正仿宋_GBK"/>
                <w:bCs/>
                <w:sz w:val="21"/>
                <w:szCs w:val="32"/>
              </w:rPr>
              <w:t>0-1400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279" w:type="dxa"/>
            <w:vAlign w:val="center"/>
          </w:tcPr>
          <w:p>
            <w:pPr>
              <w:jc w:val="center"/>
              <w:rPr>
                <w:rFonts w:eastAsia="方正仿宋_GBK"/>
                <w:bCs/>
                <w:sz w:val="21"/>
                <w:szCs w:val="32"/>
              </w:rPr>
            </w:pPr>
            <w:r>
              <w:rPr>
                <w:rFonts w:eastAsia="方正仿宋_GBK"/>
                <w:bCs/>
                <w:sz w:val="21"/>
                <w:szCs w:val="32"/>
              </w:rPr>
              <w:t>B</w:t>
            </w:r>
          </w:p>
        </w:tc>
        <w:tc>
          <w:tcPr>
            <w:tcW w:w="2269" w:type="dxa"/>
            <w:vAlign w:val="center"/>
          </w:tcPr>
          <w:p>
            <w:pPr>
              <w:jc w:val="center"/>
              <w:rPr>
                <w:rFonts w:eastAsia="方正仿宋_GBK"/>
                <w:bCs/>
                <w:sz w:val="21"/>
                <w:szCs w:val="32"/>
              </w:rPr>
            </w:pPr>
            <w:r>
              <w:rPr>
                <w:rFonts w:eastAsia="方正仿宋_GBK"/>
                <w:bCs/>
                <w:sz w:val="21"/>
                <w:szCs w:val="32"/>
              </w:rPr>
              <w:t>2.3-3.25</w:t>
            </w:r>
          </w:p>
        </w:tc>
        <w:tc>
          <w:tcPr>
            <w:tcW w:w="2377" w:type="dxa"/>
            <w:vAlign w:val="center"/>
          </w:tcPr>
          <w:p>
            <w:pPr>
              <w:jc w:val="center"/>
              <w:rPr>
                <w:rFonts w:eastAsia="方正仿宋_GBK"/>
                <w:bCs/>
                <w:sz w:val="21"/>
                <w:szCs w:val="32"/>
              </w:rPr>
            </w:pPr>
            <w:r>
              <w:rPr>
                <w:rFonts w:eastAsia="方正仿宋_GBK"/>
                <w:bCs/>
                <w:sz w:val="21"/>
                <w:szCs w:val="32"/>
              </w:rPr>
              <w:t>76</w:t>
            </w:r>
          </w:p>
        </w:tc>
        <w:tc>
          <w:tcPr>
            <w:tcW w:w="2982" w:type="dxa"/>
            <w:vAlign w:val="center"/>
          </w:tcPr>
          <w:p>
            <w:pPr>
              <w:jc w:val="center"/>
              <w:rPr>
                <w:rFonts w:eastAsia="方正仿宋_GBK"/>
                <w:bCs/>
                <w:sz w:val="21"/>
                <w:szCs w:val="32"/>
              </w:rPr>
            </w:pPr>
            <w:r>
              <w:rPr>
                <w:rFonts w:eastAsia="方正仿宋_GBK"/>
                <w:bCs/>
                <w:sz w:val="21"/>
                <w:szCs w:val="32"/>
              </w:rPr>
              <w:t>1400-2000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279" w:type="dxa"/>
            <w:vAlign w:val="center"/>
          </w:tcPr>
          <w:p>
            <w:pPr>
              <w:jc w:val="center"/>
              <w:rPr>
                <w:rFonts w:eastAsia="方正仿宋_GBK"/>
                <w:bCs/>
                <w:sz w:val="21"/>
                <w:szCs w:val="32"/>
              </w:rPr>
            </w:pPr>
            <w:r>
              <w:rPr>
                <w:rFonts w:eastAsia="方正仿宋_GBK"/>
                <w:bCs/>
                <w:sz w:val="21"/>
                <w:szCs w:val="32"/>
              </w:rPr>
              <w:t>C</w:t>
            </w:r>
          </w:p>
        </w:tc>
        <w:tc>
          <w:tcPr>
            <w:tcW w:w="2269" w:type="dxa"/>
            <w:vAlign w:val="center"/>
          </w:tcPr>
          <w:p>
            <w:pPr>
              <w:jc w:val="center"/>
              <w:rPr>
                <w:rFonts w:eastAsia="方正仿宋_GBK"/>
                <w:bCs/>
                <w:sz w:val="21"/>
                <w:szCs w:val="32"/>
              </w:rPr>
            </w:pPr>
            <w:r>
              <w:rPr>
                <w:rFonts w:eastAsia="方正仿宋_GBK"/>
                <w:bCs/>
                <w:sz w:val="21"/>
                <w:szCs w:val="32"/>
              </w:rPr>
              <w:t>1.4-2.3</w:t>
            </w:r>
          </w:p>
        </w:tc>
        <w:tc>
          <w:tcPr>
            <w:tcW w:w="2377" w:type="dxa"/>
            <w:vAlign w:val="center"/>
          </w:tcPr>
          <w:p>
            <w:pPr>
              <w:jc w:val="center"/>
              <w:rPr>
                <w:rFonts w:eastAsia="方正仿宋_GBK"/>
                <w:bCs/>
                <w:sz w:val="21"/>
                <w:szCs w:val="32"/>
              </w:rPr>
            </w:pPr>
            <w:r>
              <w:rPr>
                <w:rFonts w:eastAsia="方正仿宋_GBK"/>
                <w:bCs/>
                <w:sz w:val="21"/>
                <w:szCs w:val="32"/>
              </w:rPr>
              <w:t>73</w:t>
            </w:r>
          </w:p>
        </w:tc>
        <w:tc>
          <w:tcPr>
            <w:tcW w:w="2982" w:type="dxa"/>
            <w:vAlign w:val="center"/>
          </w:tcPr>
          <w:p>
            <w:pPr>
              <w:jc w:val="center"/>
              <w:rPr>
                <w:rFonts w:eastAsia="方正仿宋_GBK"/>
                <w:bCs/>
                <w:sz w:val="21"/>
                <w:szCs w:val="32"/>
              </w:rPr>
            </w:pPr>
            <w:r>
              <w:rPr>
                <w:rFonts w:eastAsia="方正仿宋_GBK"/>
                <w:bCs/>
                <w:sz w:val="21"/>
                <w:szCs w:val="32"/>
              </w:rPr>
              <w:t>2000-3000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279" w:type="dxa"/>
            <w:vAlign w:val="center"/>
          </w:tcPr>
          <w:p>
            <w:pPr>
              <w:jc w:val="center"/>
              <w:rPr>
                <w:rFonts w:eastAsia="方正仿宋_GBK"/>
                <w:bCs/>
                <w:sz w:val="21"/>
                <w:szCs w:val="32"/>
              </w:rPr>
            </w:pPr>
            <w:r>
              <w:rPr>
                <w:rFonts w:eastAsia="方正仿宋_GBK"/>
                <w:bCs/>
                <w:sz w:val="21"/>
                <w:szCs w:val="32"/>
              </w:rPr>
              <w:t>D</w:t>
            </w:r>
          </w:p>
        </w:tc>
        <w:tc>
          <w:tcPr>
            <w:tcW w:w="2269" w:type="dxa"/>
            <w:vAlign w:val="center"/>
          </w:tcPr>
          <w:p>
            <w:pPr>
              <w:jc w:val="center"/>
              <w:rPr>
                <w:rFonts w:eastAsia="方正仿宋_GBK"/>
                <w:bCs/>
                <w:sz w:val="21"/>
                <w:szCs w:val="32"/>
              </w:rPr>
            </w:pPr>
            <w:r>
              <w:rPr>
                <w:rFonts w:eastAsia="方正仿宋_GBK"/>
                <w:bCs/>
                <w:sz w:val="21"/>
                <w:szCs w:val="32"/>
              </w:rPr>
              <w:t>0.9-1.4</w:t>
            </w:r>
          </w:p>
        </w:tc>
        <w:tc>
          <w:tcPr>
            <w:tcW w:w="2377" w:type="dxa"/>
            <w:vAlign w:val="center"/>
          </w:tcPr>
          <w:p>
            <w:pPr>
              <w:jc w:val="center"/>
              <w:rPr>
                <w:rFonts w:eastAsia="方正仿宋_GBK"/>
                <w:bCs/>
                <w:sz w:val="21"/>
                <w:szCs w:val="32"/>
              </w:rPr>
            </w:pPr>
            <w:r>
              <w:rPr>
                <w:rFonts w:eastAsia="方正仿宋_GBK"/>
                <w:bCs/>
                <w:sz w:val="21"/>
                <w:szCs w:val="32"/>
              </w:rPr>
              <w:t>68</w:t>
            </w:r>
          </w:p>
        </w:tc>
        <w:tc>
          <w:tcPr>
            <w:tcW w:w="2982" w:type="dxa"/>
            <w:vAlign w:val="center"/>
          </w:tcPr>
          <w:p>
            <w:pPr>
              <w:jc w:val="center"/>
              <w:rPr>
                <w:rFonts w:eastAsia="方正仿宋_GBK"/>
                <w:bCs/>
                <w:sz w:val="21"/>
                <w:szCs w:val="32"/>
              </w:rPr>
            </w:pPr>
            <w:r>
              <w:rPr>
                <w:rFonts w:eastAsia="方正仿宋_GBK"/>
                <w:bCs/>
                <w:sz w:val="21"/>
                <w:szCs w:val="32"/>
              </w:rPr>
              <w:t>3000-4000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279" w:type="dxa"/>
            <w:vAlign w:val="center"/>
          </w:tcPr>
          <w:p>
            <w:pPr>
              <w:jc w:val="center"/>
              <w:rPr>
                <w:rFonts w:eastAsia="方正仿宋_GBK"/>
                <w:bCs/>
                <w:sz w:val="21"/>
                <w:szCs w:val="32"/>
              </w:rPr>
            </w:pPr>
            <w:r>
              <w:rPr>
                <w:rFonts w:eastAsia="方正仿宋_GBK"/>
                <w:bCs/>
                <w:sz w:val="21"/>
                <w:szCs w:val="32"/>
              </w:rPr>
              <w:t>E</w:t>
            </w:r>
          </w:p>
        </w:tc>
        <w:tc>
          <w:tcPr>
            <w:tcW w:w="2269" w:type="dxa"/>
            <w:vAlign w:val="center"/>
          </w:tcPr>
          <w:p>
            <w:pPr>
              <w:jc w:val="center"/>
              <w:rPr>
                <w:rFonts w:eastAsia="方正仿宋_GBK"/>
                <w:bCs/>
                <w:sz w:val="21"/>
                <w:szCs w:val="32"/>
              </w:rPr>
            </w:pPr>
            <w:r>
              <w:rPr>
                <w:rFonts w:eastAsia="方正仿宋_GBK"/>
                <w:bCs/>
                <w:sz w:val="21"/>
                <w:szCs w:val="32"/>
              </w:rPr>
              <w:t>0.45-0.9</w:t>
            </w:r>
          </w:p>
        </w:tc>
        <w:tc>
          <w:tcPr>
            <w:tcW w:w="2377" w:type="dxa"/>
            <w:vAlign w:val="center"/>
          </w:tcPr>
          <w:p>
            <w:pPr>
              <w:jc w:val="center"/>
              <w:rPr>
                <w:rFonts w:eastAsia="方正仿宋_GBK"/>
                <w:bCs/>
                <w:sz w:val="21"/>
                <w:szCs w:val="32"/>
              </w:rPr>
            </w:pPr>
            <w:r>
              <w:rPr>
                <w:rFonts w:eastAsia="方正仿宋_GBK"/>
                <w:bCs/>
                <w:sz w:val="21"/>
                <w:szCs w:val="32"/>
              </w:rPr>
              <w:t>45</w:t>
            </w:r>
          </w:p>
        </w:tc>
        <w:tc>
          <w:tcPr>
            <w:tcW w:w="2982" w:type="dxa"/>
            <w:vAlign w:val="center"/>
          </w:tcPr>
          <w:p>
            <w:pPr>
              <w:pStyle w:val="7"/>
              <w:jc w:val="center"/>
              <w:rPr>
                <w:rFonts w:eastAsia="方正仿宋_GBK"/>
                <w:bCs/>
                <w:szCs w:val="32"/>
              </w:rPr>
            </w:pPr>
            <w:r>
              <w:rPr>
                <w:rFonts w:eastAsia="方正仿宋_GBK"/>
                <w:bCs/>
                <w:szCs w:val="32"/>
              </w:rPr>
              <w:t>4000-5000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279" w:type="dxa"/>
            <w:vAlign w:val="center"/>
          </w:tcPr>
          <w:p>
            <w:pPr>
              <w:jc w:val="center"/>
              <w:rPr>
                <w:rFonts w:eastAsia="方正仿宋_GBK"/>
                <w:bCs/>
                <w:sz w:val="21"/>
                <w:szCs w:val="32"/>
              </w:rPr>
            </w:pPr>
            <w:r>
              <w:rPr>
                <w:rFonts w:eastAsia="方正仿宋_GBK"/>
                <w:bCs/>
                <w:sz w:val="21"/>
                <w:szCs w:val="32"/>
              </w:rPr>
              <w:t>F</w:t>
            </w:r>
          </w:p>
        </w:tc>
        <w:tc>
          <w:tcPr>
            <w:tcW w:w="2269" w:type="dxa"/>
            <w:vAlign w:val="center"/>
          </w:tcPr>
          <w:p>
            <w:pPr>
              <w:jc w:val="center"/>
              <w:rPr>
                <w:rFonts w:eastAsia="方正仿宋_GBK"/>
                <w:bCs/>
                <w:sz w:val="21"/>
                <w:szCs w:val="32"/>
              </w:rPr>
            </w:pPr>
            <w:r>
              <w:rPr>
                <w:rFonts w:eastAsia="方正仿宋_GBK"/>
                <w:bCs/>
                <w:sz w:val="21"/>
                <w:szCs w:val="32"/>
              </w:rPr>
              <w:t>&lt;0.45</w:t>
            </w:r>
          </w:p>
        </w:tc>
        <w:tc>
          <w:tcPr>
            <w:tcW w:w="2377" w:type="dxa"/>
            <w:vAlign w:val="center"/>
          </w:tcPr>
          <w:p>
            <w:pPr>
              <w:jc w:val="center"/>
              <w:rPr>
                <w:rFonts w:eastAsia="方正仿宋_GBK"/>
                <w:bCs/>
                <w:sz w:val="21"/>
                <w:szCs w:val="32"/>
              </w:rPr>
            </w:pPr>
            <w:r>
              <w:rPr>
                <w:rFonts w:eastAsia="方正仿宋_GBK"/>
                <w:bCs/>
                <w:sz w:val="21"/>
                <w:szCs w:val="32"/>
              </w:rPr>
              <w:t>&lt;45</w:t>
            </w:r>
          </w:p>
        </w:tc>
        <w:tc>
          <w:tcPr>
            <w:tcW w:w="2982" w:type="dxa"/>
            <w:vAlign w:val="center"/>
          </w:tcPr>
          <w:p>
            <w:pPr>
              <w:jc w:val="center"/>
              <w:rPr>
                <w:rFonts w:eastAsia="方正仿宋_GBK"/>
                <w:bCs/>
                <w:sz w:val="21"/>
                <w:szCs w:val="32"/>
              </w:rPr>
            </w:pPr>
          </w:p>
        </w:tc>
      </w:tr>
    </w:tbl>
    <w:p>
      <w:pPr>
        <w:jc w:val="center"/>
        <w:rPr>
          <w:rFonts w:hint="eastAsia" w:eastAsia="方正仿宋_GBK"/>
          <w:bCs/>
          <w:sz w:val="21"/>
          <w:szCs w:val="32"/>
        </w:rPr>
      </w:pPr>
    </w:p>
    <w:p>
      <w:pPr>
        <w:spacing w:line="300" w:lineRule="auto"/>
        <w:jc w:val="center"/>
        <w:rPr>
          <w:rFonts w:hint="eastAsia" w:ascii="方正黑体_GBK" w:eastAsia="方正黑体_GBK"/>
          <w:bCs/>
          <w:szCs w:val="32"/>
        </w:rPr>
      </w:pPr>
      <w:r>
        <w:rPr>
          <w:rFonts w:hint="eastAsia" w:ascii="方正黑体_GBK" w:eastAsia="方正黑体_GBK"/>
          <w:bCs/>
          <w:szCs w:val="32"/>
        </w:rPr>
        <w:t>表B.2  楼梯通道服务水平</w:t>
      </w:r>
    </w:p>
    <w:tbl>
      <w:tblPr>
        <w:tblStyle w:val="6"/>
        <w:tblW w:w="894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3649"/>
        <w:gridCol w:w="36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48" w:type="dxa"/>
            <w:vAlign w:val="center"/>
          </w:tcPr>
          <w:p>
            <w:pPr>
              <w:jc w:val="center"/>
              <w:rPr>
                <w:rFonts w:hint="eastAsia" w:ascii="方正黑体_GBK" w:eastAsia="方正黑体_GBK"/>
                <w:bCs/>
                <w:sz w:val="21"/>
                <w:szCs w:val="32"/>
              </w:rPr>
            </w:pPr>
            <w:r>
              <w:rPr>
                <w:rFonts w:hint="eastAsia" w:ascii="方正黑体_GBK" w:eastAsia="方正黑体_GBK"/>
                <w:bCs/>
                <w:sz w:val="21"/>
                <w:szCs w:val="32"/>
              </w:rPr>
              <w:t>服务水平</w:t>
            </w:r>
          </w:p>
        </w:tc>
        <w:tc>
          <w:tcPr>
            <w:tcW w:w="3649" w:type="dxa"/>
            <w:vAlign w:val="center"/>
          </w:tcPr>
          <w:p>
            <w:pPr>
              <w:jc w:val="center"/>
              <w:rPr>
                <w:rFonts w:hint="eastAsia" w:ascii="方正黑体_GBK" w:eastAsia="方正黑体_GBK"/>
                <w:bCs/>
                <w:sz w:val="21"/>
                <w:szCs w:val="32"/>
              </w:rPr>
            </w:pPr>
            <w:r>
              <w:rPr>
                <w:rFonts w:hint="eastAsia" w:ascii="方正黑体_GBK" w:eastAsia="方正黑体_GBK"/>
                <w:bCs/>
                <w:sz w:val="21"/>
                <w:szCs w:val="32"/>
              </w:rPr>
              <w:t>人均空间（m</w:t>
            </w:r>
            <w:r>
              <w:rPr>
                <w:rFonts w:hint="eastAsia" w:ascii="方正黑体_GBK" w:eastAsia="方正黑体_GBK"/>
                <w:bCs/>
                <w:sz w:val="21"/>
                <w:szCs w:val="32"/>
                <w:vertAlign w:val="superscript"/>
              </w:rPr>
              <w:t>2</w:t>
            </w:r>
            <w:r>
              <w:rPr>
                <w:rFonts w:hint="eastAsia" w:ascii="方正黑体_GBK" w:eastAsia="方正黑体_GBK"/>
                <w:bCs/>
                <w:sz w:val="21"/>
                <w:szCs w:val="32"/>
              </w:rPr>
              <w:t>/人）</w:t>
            </w:r>
          </w:p>
        </w:tc>
        <w:tc>
          <w:tcPr>
            <w:tcW w:w="3649" w:type="dxa"/>
            <w:vAlign w:val="center"/>
          </w:tcPr>
          <w:p>
            <w:pPr>
              <w:jc w:val="center"/>
              <w:rPr>
                <w:rFonts w:hint="eastAsia" w:ascii="方正黑体_GBK" w:eastAsia="方正黑体_GBK"/>
                <w:bCs/>
                <w:sz w:val="21"/>
                <w:szCs w:val="32"/>
              </w:rPr>
            </w:pPr>
            <w:r>
              <w:rPr>
                <w:rFonts w:hint="eastAsia" w:ascii="方正黑体_GBK" w:eastAsia="方正黑体_GBK"/>
                <w:bCs/>
                <w:sz w:val="21"/>
                <w:szCs w:val="32"/>
              </w:rPr>
              <w:t>单位宽度人流量（人/m/h）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vAlign w:val="center"/>
          </w:tcPr>
          <w:p>
            <w:pPr>
              <w:jc w:val="center"/>
              <w:rPr>
                <w:rFonts w:eastAsia="方正书宋_GBK"/>
                <w:bCs/>
                <w:sz w:val="21"/>
                <w:szCs w:val="32"/>
              </w:rPr>
            </w:pPr>
            <w:r>
              <w:rPr>
                <w:rFonts w:eastAsia="方正书宋_GBK"/>
                <w:bCs/>
                <w:sz w:val="21"/>
                <w:szCs w:val="32"/>
              </w:rPr>
              <w:t>A</w:t>
            </w:r>
          </w:p>
        </w:tc>
        <w:tc>
          <w:tcPr>
            <w:tcW w:w="3649" w:type="dxa"/>
            <w:vAlign w:val="center"/>
          </w:tcPr>
          <w:p>
            <w:pPr>
              <w:jc w:val="center"/>
              <w:rPr>
                <w:rFonts w:eastAsia="方正书宋_GBK"/>
                <w:bCs/>
                <w:sz w:val="21"/>
                <w:szCs w:val="32"/>
              </w:rPr>
            </w:pPr>
            <w:r>
              <w:rPr>
                <w:rFonts w:eastAsia="方正书宋_GBK"/>
                <w:bCs/>
                <w:sz w:val="21"/>
                <w:szCs w:val="32"/>
              </w:rPr>
              <w:t>&gt;1.85</w:t>
            </w:r>
          </w:p>
        </w:tc>
        <w:tc>
          <w:tcPr>
            <w:tcW w:w="3649" w:type="dxa"/>
            <w:vAlign w:val="center"/>
          </w:tcPr>
          <w:p>
            <w:pPr>
              <w:jc w:val="center"/>
              <w:rPr>
                <w:rFonts w:eastAsia="方正书宋_GBK"/>
                <w:bCs/>
                <w:sz w:val="21"/>
                <w:szCs w:val="32"/>
              </w:rPr>
            </w:pPr>
            <w:r>
              <w:rPr>
                <w:rFonts w:eastAsia="方正书宋_GBK"/>
                <w:bCs/>
                <w:sz w:val="21"/>
                <w:szCs w:val="32"/>
              </w:rPr>
              <w:t>0-1000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vAlign w:val="center"/>
          </w:tcPr>
          <w:p>
            <w:pPr>
              <w:jc w:val="center"/>
              <w:rPr>
                <w:rFonts w:eastAsia="方正书宋_GBK"/>
                <w:bCs/>
                <w:sz w:val="21"/>
                <w:szCs w:val="32"/>
              </w:rPr>
            </w:pPr>
            <w:r>
              <w:rPr>
                <w:rFonts w:eastAsia="方正书宋_GBK"/>
                <w:bCs/>
                <w:sz w:val="21"/>
                <w:szCs w:val="32"/>
              </w:rPr>
              <w:t>B</w:t>
            </w:r>
          </w:p>
        </w:tc>
        <w:tc>
          <w:tcPr>
            <w:tcW w:w="3649" w:type="dxa"/>
            <w:vAlign w:val="center"/>
          </w:tcPr>
          <w:p>
            <w:pPr>
              <w:jc w:val="center"/>
              <w:rPr>
                <w:rFonts w:eastAsia="方正书宋_GBK"/>
                <w:bCs/>
                <w:sz w:val="21"/>
                <w:szCs w:val="32"/>
              </w:rPr>
            </w:pPr>
            <w:r>
              <w:rPr>
                <w:rFonts w:eastAsia="方正书宋_GBK"/>
                <w:bCs/>
                <w:sz w:val="21"/>
                <w:szCs w:val="32"/>
              </w:rPr>
              <w:t>1.4-1.85</w:t>
            </w:r>
          </w:p>
        </w:tc>
        <w:tc>
          <w:tcPr>
            <w:tcW w:w="3649" w:type="dxa"/>
            <w:vAlign w:val="center"/>
          </w:tcPr>
          <w:p>
            <w:pPr>
              <w:jc w:val="center"/>
              <w:rPr>
                <w:rFonts w:eastAsia="方正书宋_GBK"/>
                <w:bCs/>
                <w:sz w:val="21"/>
                <w:szCs w:val="32"/>
              </w:rPr>
            </w:pPr>
            <w:r>
              <w:rPr>
                <w:rFonts w:eastAsia="方正书宋_GBK"/>
                <w:bCs/>
                <w:sz w:val="21"/>
                <w:szCs w:val="32"/>
              </w:rPr>
              <w:t>1000-1400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vAlign w:val="center"/>
          </w:tcPr>
          <w:p>
            <w:pPr>
              <w:jc w:val="center"/>
              <w:rPr>
                <w:rFonts w:eastAsia="方正书宋_GBK"/>
                <w:bCs/>
                <w:sz w:val="21"/>
                <w:szCs w:val="32"/>
              </w:rPr>
            </w:pPr>
            <w:r>
              <w:rPr>
                <w:rFonts w:eastAsia="方正书宋_GBK"/>
                <w:bCs/>
                <w:sz w:val="21"/>
                <w:szCs w:val="32"/>
              </w:rPr>
              <w:t>C</w:t>
            </w:r>
          </w:p>
        </w:tc>
        <w:tc>
          <w:tcPr>
            <w:tcW w:w="3649" w:type="dxa"/>
            <w:vAlign w:val="center"/>
          </w:tcPr>
          <w:p>
            <w:pPr>
              <w:jc w:val="center"/>
              <w:rPr>
                <w:rFonts w:eastAsia="方正书宋_GBK"/>
                <w:bCs/>
                <w:sz w:val="21"/>
                <w:szCs w:val="32"/>
              </w:rPr>
            </w:pPr>
            <w:r>
              <w:rPr>
                <w:rFonts w:eastAsia="方正书宋_GBK"/>
                <w:bCs/>
                <w:sz w:val="21"/>
                <w:szCs w:val="32"/>
              </w:rPr>
              <w:t>0.9-1.4</w:t>
            </w:r>
          </w:p>
        </w:tc>
        <w:tc>
          <w:tcPr>
            <w:tcW w:w="3649" w:type="dxa"/>
            <w:vAlign w:val="center"/>
          </w:tcPr>
          <w:p>
            <w:pPr>
              <w:jc w:val="center"/>
              <w:rPr>
                <w:rFonts w:eastAsia="方正书宋_GBK"/>
                <w:bCs/>
                <w:sz w:val="21"/>
                <w:szCs w:val="32"/>
              </w:rPr>
            </w:pPr>
            <w:r>
              <w:rPr>
                <w:rFonts w:eastAsia="方正书宋_GBK"/>
                <w:bCs/>
                <w:sz w:val="21"/>
                <w:szCs w:val="32"/>
              </w:rPr>
              <w:t>1400-2000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vAlign w:val="center"/>
          </w:tcPr>
          <w:p>
            <w:pPr>
              <w:jc w:val="center"/>
              <w:rPr>
                <w:rFonts w:eastAsia="方正书宋_GBK"/>
                <w:bCs/>
                <w:sz w:val="21"/>
                <w:szCs w:val="32"/>
              </w:rPr>
            </w:pPr>
            <w:r>
              <w:rPr>
                <w:rFonts w:eastAsia="方正书宋_GBK"/>
                <w:bCs/>
                <w:sz w:val="21"/>
                <w:szCs w:val="32"/>
              </w:rPr>
              <w:t>D</w:t>
            </w:r>
          </w:p>
        </w:tc>
        <w:tc>
          <w:tcPr>
            <w:tcW w:w="3649" w:type="dxa"/>
            <w:vAlign w:val="center"/>
          </w:tcPr>
          <w:p>
            <w:pPr>
              <w:jc w:val="center"/>
              <w:rPr>
                <w:rFonts w:eastAsia="方正书宋_GBK"/>
                <w:bCs/>
                <w:sz w:val="21"/>
                <w:szCs w:val="32"/>
              </w:rPr>
            </w:pPr>
            <w:r>
              <w:rPr>
                <w:rFonts w:eastAsia="方正书宋_GBK"/>
                <w:bCs/>
                <w:sz w:val="21"/>
                <w:szCs w:val="32"/>
              </w:rPr>
              <w:t>0.65-0.9</w:t>
            </w:r>
          </w:p>
        </w:tc>
        <w:tc>
          <w:tcPr>
            <w:tcW w:w="3649" w:type="dxa"/>
            <w:vAlign w:val="center"/>
          </w:tcPr>
          <w:p>
            <w:pPr>
              <w:jc w:val="center"/>
              <w:rPr>
                <w:rFonts w:eastAsia="方正书宋_GBK"/>
                <w:bCs/>
                <w:sz w:val="21"/>
                <w:szCs w:val="32"/>
              </w:rPr>
            </w:pPr>
            <w:r>
              <w:rPr>
                <w:rFonts w:eastAsia="方正书宋_GBK"/>
                <w:bCs/>
                <w:sz w:val="21"/>
                <w:szCs w:val="32"/>
              </w:rPr>
              <w:t>2000-2550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vAlign w:val="center"/>
          </w:tcPr>
          <w:p>
            <w:pPr>
              <w:jc w:val="center"/>
              <w:rPr>
                <w:rFonts w:eastAsia="方正书宋_GBK"/>
                <w:bCs/>
                <w:sz w:val="21"/>
                <w:szCs w:val="32"/>
              </w:rPr>
            </w:pPr>
            <w:r>
              <w:rPr>
                <w:rFonts w:eastAsia="方正书宋_GBK"/>
                <w:bCs/>
                <w:sz w:val="21"/>
                <w:szCs w:val="32"/>
              </w:rPr>
              <w:t>E</w:t>
            </w:r>
          </w:p>
        </w:tc>
        <w:tc>
          <w:tcPr>
            <w:tcW w:w="3649" w:type="dxa"/>
            <w:vAlign w:val="center"/>
          </w:tcPr>
          <w:p>
            <w:pPr>
              <w:jc w:val="center"/>
              <w:rPr>
                <w:rFonts w:eastAsia="方正书宋_GBK"/>
                <w:bCs/>
                <w:sz w:val="21"/>
                <w:szCs w:val="32"/>
              </w:rPr>
            </w:pPr>
            <w:r>
              <w:rPr>
                <w:rFonts w:eastAsia="方正书宋_GBK"/>
                <w:bCs/>
                <w:sz w:val="21"/>
                <w:szCs w:val="32"/>
              </w:rPr>
              <w:t>0.4-0.65</w:t>
            </w:r>
          </w:p>
        </w:tc>
        <w:tc>
          <w:tcPr>
            <w:tcW w:w="3649" w:type="dxa"/>
            <w:vAlign w:val="center"/>
          </w:tcPr>
          <w:p>
            <w:pPr>
              <w:jc w:val="center"/>
              <w:rPr>
                <w:rFonts w:eastAsia="方正书宋_GBK"/>
                <w:bCs/>
                <w:sz w:val="21"/>
                <w:szCs w:val="32"/>
              </w:rPr>
            </w:pPr>
            <w:r>
              <w:rPr>
                <w:rFonts w:eastAsia="方正书宋_GBK"/>
                <w:bCs/>
                <w:sz w:val="21"/>
                <w:szCs w:val="32"/>
              </w:rPr>
              <w:t>2550-3300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8" w:type="dxa"/>
            <w:vAlign w:val="center"/>
          </w:tcPr>
          <w:p>
            <w:pPr>
              <w:jc w:val="center"/>
              <w:rPr>
                <w:rFonts w:eastAsia="方正书宋_GBK"/>
                <w:bCs/>
                <w:sz w:val="21"/>
                <w:szCs w:val="32"/>
              </w:rPr>
            </w:pPr>
            <w:r>
              <w:rPr>
                <w:rFonts w:eastAsia="方正书宋_GBK"/>
                <w:bCs/>
                <w:sz w:val="21"/>
                <w:szCs w:val="32"/>
              </w:rPr>
              <w:t>F</w:t>
            </w:r>
          </w:p>
        </w:tc>
        <w:tc>
          <w:tcPr>
            <w:tcW w:w="3649" w:type="dxa"/>
            <w:vAlign w:val="center"/>
          </w:tcPr>
          <w:p>
            <w:pPr>
              <w:jc w:val="center"/>
              <w:rPr>
                <w:rFonts w:eastAsia="方正书宋_GBK"/>
                <w:bCs/>
                <w:sz w:val="21"/>
                <w:szCs w:val="32"/>
              </w:rPr>
            </w:pPr>
            <w:r>
              <w:rPr>
                <w:rFonts w:eastAsia="方正书宋_GBK"/>
                <w:bCs/>
                <w:sz w:val="21"/>
                <w:szCs w:val="32"/>
              </w:rPr>
              <w:t>&lt;0.4</w:t>
            </w:r>
          </w:p>
        </w:tc>
        <w:tc>
          <w:tcPr>
            <w:tcW w:w="3649" w:type="dxa"/>
            <w:vAlign w:val="center"/>
          </w:tcPr>
          <w:p>
            <w:pPr>
              <w:jc w:val="center"/>
              <w:rPr>
                <w:rFonts w:eastAsia="方正书宋_GBK"/>
                <w:bCs/>
                <w:sz w:val="21"/>
                <w:szCs w:val="32"/>
              </w:rPr>
            </w:pPr>
          </w:p>
        </w:tc>
      </w:tr>
    </w:tbl>
    <w:p>
      <w:pPr>
        <w:jc w:val="center"/>
        <w:rPr>
          <w:rFonts w:eastAsia="方正书宋_GBK"/>
          <w:bCs/>
          <w:sz w:val="21"/>
          <w:szCs w:val="32"/>
        </w:rPr>
      </w:pPr>
    </w:p>
    <w:p>
      <w:pPr>
        <w:spacing w:line="300" w:lineRule="auto"/>
        <w:ind w:firstLine="640" w:firstLineChars="200"/>
        <w:rPr>
          <w:rFonts w:hint="eastAsia" w:ascii="方正黑体_GBK" w:eastAsia="方正黑体_GBK"/>
          <w:bCs/>
          <w:szCs w:val="32"/>
        </w:rPr>
      </w:pPr>
      <w:r>
        <w:rPr>
          <w:rFonts w:hint="eastAsia" w:ascii="方正黑体_GBK" w:eastAsia="方正黑体_GBK"/>
          <w:bCs/>
          <w:szCs w:val="32"/>
        </w:rPr>
        <w:t>B.2  非机动车（含公共自行车）换乘空间</w:t>
      </w:r>
    </w:p>
    <w:p>
      <w:pPr>
        <w:spacing w:line="300" w:lineRule="auto"/>
        <w:jc w:val="center"/>
        <w:rPr>
          <w:rFonts w:eastAsia="方正仿宋_GBK"/>
          <w:bCs/>
          <w:szCs w:val="32"/>
        </w:rPr>
      </w:pPr>
      <w:r>
        <w:rPr>
          <w:rFonts w:hint="eastAsia" w:ascii="方正仿宋_GBK" w:eastAsia="方正仿宋_GBK"/>
          <w:position w:val="-14"/>
          <w:szCs w:val="32"/>
        </w:rPr>
        <w:object>
          <v:shape id="_x0000_i1031" o:spt="75" type="#_x0000_t75" style="height:28.55pt;width:113.05pt;" o:ole="t" filled="f" o:preferrelative="t" stroked="f" coordsize="21600,21600">
            <v:path/>
            <v:fill on="f" focussize="0,0"/>
            <v:stroke on="f"/>
            <v:imagedata r:id="rId19" o:title=""/>
            <o:lock v:ext="edit" aspectratio="t"/>
            <w10:wrap type="none"/>
            <w10:anchorlock/>
          </v:shape>
          <o:OLEObject Type="Embed" ProgID="Equation.DSMT4" ShapeID="_x0000_i1031" DrawAspect="Content" ObjectID="_1468075731" r:id="rId18"/>
        </w:object>
      </w:r>
    </w:p>
    <w:p>
      <w:pPr>
        <w:spacing w:line="300" w:lineRule="auto"/>
        <w:ind w:left="1920" w:leftChars="200" w:hanging="1280" w:hangingChars="400"/>
        <w:rPr>
          <w:rFonts w:hint="eastAsia" w:eastAsia="方正仿宋_GBK"/>
          <w:bCs/>
          <w:szCs w:val="32"/>
        </w:rPr>
      </w:pPr>
      <w:r>
        <w:rPr>
          <w:rFonts w:hint="eastAsia" w:eastAsia="方正仿宋_GBK"/>
          <w:bCs/>
          <w:szCs w:val="32"/>
        </w:rPr>
        <w:t>其中，</w:t>
      </w:r>
      <w:r>
        <w:rPr>
          <w:rFonts w:hint="eastAsia" w:ascii="方正仿宋_GBK" w:eastAsia="方正仿宋_GBK"/>
          <w:szCs w:val="32"/>
        </w:rPr>
        <w:object>
          <v:shape id="_x0000_i1032" o:spt="75" type="#_x0000_t75" style="height:16.75pt;width:17pt;" o:ole="t" filled="f" o:preferrelative="t" stroked="f" coordsize="21600,21600">
            <v:path/>
            <v:fill on="f" focussize="0,0"/>
            <v:stroke on="f"/>
            <v:imagedata r:id="rId21" o:title=""/>
            <o:lock v:ext="edit" aspectratio="t"/>
            <w10:wrap type="none"/>
            <w10:anchorlock/>
          </v:shape>
          <o:OLEObject Type="Embed" ProgID="Equation.DSMT4" ShapeID="_x0000_i1032" DrawAspect="Content" ObjectID="_1468075732" r:id="rId20"/>
        </w:object>
      </w:r>
      <w:r>
        <w:rPr>
          <w:rFonts w:hint="eastAsia" w:eastAsia="方正仿宋_GBK"/>
          <w:bCs/>
          <w:szCs w:val="32"/>
        </w:rPr>
        <w:t>－非机动车（含公共自行车）换乘轨道客流量（人/日）；</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33" o:spt="75" type="#_x0000_t75" style="height:11.55pt;width:12.25pt;" o:ole="t" filled="f" o:preferrelative="t" stroked="f" coordsize="21600,21600">
            <v:path/>
            <v:fill on="f" focussize="0,0"/>
            <v:stroke on="f"/>
            <v:imagedata r:id="rId23" o:title=""/>
            <o:lock v:ext="edit" aspectratio="t"/>
            <w10:wrap type="none"/>
            <w10:anchorlock/>
          </v:shape>
          <o:OLEObject Type="Embed" ProgID="Equation.DSMT4" ShapeID="_x0000_i1033" DrawAspect="Content" ObjectID="_1468075733" r:id="rId22"/>
        </w:object>
      </w:r>
      <w:r>
        <w:rPr>
          <w:rFonts w:hint="eastAsia" w:eastAsia="方正仿宋_GBK"/>
          <w:bCs/>
          <w:szCs w:val="32"/>
        </w:rPr>
        <w:t>－非机动车停车场最大瞬间利用率；</w:t>
      </w:r>
    </w:p>
    <w:p>
      <w:pPr>
        <w:spacing w:line="300" w:lineRule="auto"/>
        <w:ind w:left="1920" w:leftChars="500" w:hanging="320" w:hangingChars="100"/>
        <w:rPr>
          <w:rFonts w:hint="eastAsia" w:eastAsia="方正仿宋_GBK"/>
          <w:bCs/>
          <w:szCs w:val="32"/>
        </w:rPr>
      </w:pPr>
      <w:r>
        <w:rPr>
          <w:rFonts w:hint="eastAsia" w:ascii="方正仿宋_GBK" w:eastAsia="方正仿宋_GBK"/>
          <w:position w:val="-14"/>
          <w:szCs w:val="32"/>
        </w:rPr>
        <w:object>
          <v:shape id="_x0000_i1034" o:spt="75" type="#_x0000_t75" style="height:21.65pt;width:16.75pt;" o:ole="t" filled="f" o:preferrelative="t" stroked="f" coordsize="21600,21600">
            <v:path/>
            <v:fill on="f" focussize="0,0"/>
            <v:stroke on="f"/>
            <v:imagedata r:id="rId25" o:title=""/>
            <o:lock v:ext="edit" aspectratio="t"/>
            <w10:wrap type="none"/>
            <w10:anchorlock/>
          </v:shape>
          <o:OLEObject Type="Embed" ProgID="Equation.DSMT4" ShapeID="_x0000_i1034" DrawAspect="Content" ObjectID="_1468075734" r:id="rId24"/>
        </w:object>
      </w:r>
      <w:r>
        <w:rPr>
          <w:rFonts w:hint="eastAsia" w:eastAsia="方正仿宋_GBK"/>
          <w:bCs/>
          <w:szCs w:val="32"/>
        </w:rPr>
        <w:t>－每辆非机动车（含公共自行车）停车面积，通常为1.5－2.0m</w:t>
      </w:r>
      <w:r>
        <w:rPr>
          <w:rFonts w:hint="eastAsia" w:eastAsia="方正仿宋_GBK"/>
          <w:bCs/>
          <w:szCs w:val="32"/>
          <w:vertAlign w:val="superscript"/>
        </w:rPr>
        <w:t>2</w:t>
      </w:r>
      <w:r>
        <w:rPr>
          <w:rFonts w:hint="eastAsia" w:eastAsia="方正仿宋_GBK"/>
          <w:bCs/>
          <w:szCs w:val="32"/>
        </w:rPr>
        <w:t>。</w:t>
      </w:r>
    </w:p>
    <w:p>
      <w:pPr>
        <w:spacing w:line="300" w:lineRule="auto"/>
        <w:ind w:firstLine="640" w:firstLineChars="200"/>
        <w:rPr>
          <w:rFonts w:hint="eastAsia" w:ascii="方正黑体_GBK" w:eastAsia="方正黑体_GBK"/>
          <w:bCs/>
          <w:szCs w:val="32"/>
        </w:rPr>
      </w:pPr>
      <w:r>
        <w:rPr>
          <w:rFonts w:hint="eastAsia" w:ascii="方正黑体_GBK" w:eastAsia="方正黑体_GBK"/>
          <w:bCs/>
          <w:szCs w:val="32"/>
        </w:rPr>
        <w:t>B.3  公交换乘空间</w:t>
      </w:r>
    </w:p>
    <w:p>
      <w:pPr>
        <w:spacing w:line="300" w:lineRule="auto"/>
        <w:ind w:firstLine="640" w:firstLineChars="200"/>
        <w:rPr>
          <w:rFonts w:hint="eastAsia" w:eastAsia="方正仿宋_GBK"/>
          <w:bCs/>
          <w:szCs w:val="32"/>
        </w:rPr>
      </w:pPr>
      <w:r>
        <w:rPr>
          <w:rFonts w:hint="eastAsia" w:eastAsia="方正仿宋_GBK"/>
          <w:bCs/>
          <w:szCs w:val="32"/>
        </w:rPr>
        <w:t>公共汽车站位的乘客通行能力可由下式估算（假设无交通信号干扰）：</w:t>
      </w:r>
    </w:p>
    <w:p>
      <w:pPr>
        <w:spacing w:line="300" w:lineRule="auto"/>
        <w:jc w:val="center"/>
        <w:rPr>
          <w:rFonts w:eastAsia="方正仿宋_GBK"/>
          <w:bCs/>
          <w:szCs w:val="32"/>
        </w:rPr>
      </w:pPr>
      <w:r>
        <w:rPr>
          <w:rFonts w:hint="eastAsia" w:ascii="方正仿宋_GBK" w:eastAsia="方正仿宋_GBK"/>
          <w:position w:val="-30"/>
          <w:szCs w:val="32"/>
        </w:rPr>
        <w:object>
          <v:shape id="_x0000_i1035" o:spt="75" type="#_x0000_t75" style="height:37.75pt;width:75.4pt;" o:ole="t" filled="f" o:preferrelative="t" stroked="f" coordsize="21600,21600">
            <v:path/>
            <v:fill on="f" focussize="0,0"/>
            <v:stroke on="f"/>
            <v:imagedata r:id="rId27" o:title=""/>
            <o:lock v:ext="edit" aspectratio="t"/>
            <w10:wrap type="none"/>
            <w10:anchorlock/>
          </v:shape>
          <o:OLEObject Type="Embed" ProgID="Equation.DSMT4" ShapeID="_x0000_i1035" DrawAspect="Content" ObjectID="_1468075735" r:id="rId26"/>
        </w:object>
      </w:r>
    </w:p>
    <w:p>
      <w:pPr>
        <w:spacing w:line="300" w:lineRule="auto"/>
        <w:ind w:firstLine="640" w:firstLineChars="200"/>
        <w:rPr>
          <w:rFonts w:hint="eastAsia" w:eastAsia="方正仿宋_GBK"/>
          <w:bCs/>
          <w:szCs w:val="32"/>
        </w:rPr>
      </w:pPr>
      <w:r>
        <w:rPr>
          <w:rFonts w:hint="eastAsia" w:eastAsia="方正仿宋_GBK"/>
          <w:bCs/>
          <w:szCs w:val="32"/>
        </w:rPr>
        <w:t>其中，</w:t>
      </w:r>
      <w:r>
        <w:rPr>
          <w:rFonts w:hint="eastAsia" w:ascii="方正仿宋_GBK" w:eastAsia="方正仿宋_GBK"/>
          <w:position w:val="-10"/>
          <w:szCs w:val="32"/>
        </w:rPr>
        <w:object>
          <v:shape id="_x0000_i1036" o:spt="75" type="#_x0000_t75" style="height:16pt;width:12.25pt;" o:ole="t" filled="f" o:preferrelative="t" stroked="f" coordsize="21600,21600">
            <v:path/>
            <v:fill on="f" focussize="0,0"/>
            <v:stroke on="f"/>
            <v:imagedata r:id="rId29" o:title=""/>
            <o:lock v:ext="edit" aspectratio="t"/>
            <w10:wrap type="none"/>
            <w10:anchorlock/>
          </v:shape>
          <o:OLEObject Type="Embed" ProgID="Equation.DSMT4" ShapeID="_x0000_i1036" DrawAspect="Content" ObjectID="_1468075736" r:id="rId28"/>
        </w:object>
      </w:r>
      <w:r>
        <w:rPr>
          <w:rFonts w:hint="eastAsia" w:eastAsia="方正仿宋_GBK"/>
          <w:bCs/>
          <w:szCs w:val="32"/>
        </w:rPr>
        <w:t>－站位每小时最大乘客量（人/h）；</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37" o:spt="75" type="#_x0000_t75" style="height:13.55pt;width:10.2pt;" o:ole="t" filled="f" o:preferrelative="t" stroked="f" coordsize="21600,21600">
            <v:path/>
            <v:fill on="f" focussize="0,0"/>
            <v:stroke on="f"/>
            <v:imagedata r:id="rId31" o:title=""/>
            <o:lock v:ext="edit" aspectratio="t"/>
            <w10:wrap type="none"/>
            <w10:anchorlock/>
          </v:shape>
          <o:OLEObject Type="Embed" ProgID="Equation.DSMT4" ShapeID="_x0000_i1037" DrawAspect="Content" ObjectID="_1468075737" r:id="rId30"/>
        </w:object>
      </w:r>
      <w:r>
        <w:rPr>
          <w:rFonts w:hint="eastAsia" w:eastAsia="方正仿宋_GBK"/>
          <w:bCs/>
          <w:szCs w:val="32"/>
        </w:rPr>
        <w:t>－每个乘客上下车时间（s）；</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38" o:spt="75" type="#_x0000_t75" style="height:12.75pt;width:12.25pt;" o:ole="t" filled="f" o:preferrelative="t" stroked="f" coordsize="21600,21600">
            <v:path/>
            <v:fill on="f" focussize="0,0"/>
            <v:stroke on="f"/>
            <v:imagedata r:id="rId33" o:title=""/>
            <o:lock v:ext="edit" aspectratio="t"/>
            <w10:wrap type="none"/>
            <w10:anchorlock/>
          </v:shape>
          <o:OLEObject Type="Embed" ProgID="Equation.DSMT4" ShapeID="_x0000_i1038" DrawAspect="Content" ObjectID="_1468075738" r:id="rId32"/>
        </w:object>
      </w:r>
      <w:r>
        <w:rPr>
          <w:rFonts w:hint="eastAsia" w:eastAsia="方正仿宋_GBK"/>
          <w:bCs/>
          <w:szCs w:val="32"/>
        </w:rPr>
        <w:t>－公交上下客人数；</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39" o:spt="75" type="#_x0000_t75" style="height:16.75pt;width:10.2pt;" o:ole="t" filled="f" o:preferrelative="t" stroked="f" coordsize="21600,21600">
            <v:path/>
            <v:fill on="f" focussize="0,0"/>
            <v:stroke on="f"/>
            <v:imagedata r:id="rId35" o:title=""/>
            <o:lock v:ext="edit" aspectratio="t"/>
            <w10:wrap type="none"/>
            <w10:anchorlock/>
          </v:shape>
          <o:OLEObject Type="Embed" ProgID="Equation.DSMT4" ShapeID="_x0000_i1039" DrawAspect="Content" ObjectID="_1468075739" r:id="rId34"/>
        </w:object>
      </w:r>
      <w:r>
        <w:rPr>
          <w:rFonts w:hint="eastAsia" w:eastAsia="方正仿宋_GBK"/>
          <w:bCs/>
          <w:szCs w:val="32"/>
        </w:rPr>
        <w:t>－公交车辆间隔时间（s）；</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40" o:spt="75" type="#_x0000_t75" style="height:12.75pt;width:12.25pt;" o:ole="t" filled="f" o:preferrelative="t" stroked="f" coordsize="21600,21600">
            <v:path/>
            <v:fill on="f" focussize="0,0"/>
            <v:stroke on="f"/>
            <v:imagedata r:id="rId37" o:title=""/>
            <o:lock v:ext="edit" aspectratio="t"/>
            <w10:wrap type="none"/>
            <w10:anchorlock/>
          </v:shape>
          <o:OLEObject Type="Embed" ProgID="Equation.DSMT4" ShapeID="_x0000_i1040" DrawAspect="Content" ObjectID="_1468075740" r:id="rId36"/>
        </w:object>
      </w:r>
      <w:r>
        <w:rPr>
          <w:rFonts w:hint="eastAsia" w:eastAsia="方正仿宋_GBK"/>
          <w:bCs/>
          <w:szCs w:val="32"/>
        </w:rPr>
        <w:t>－抵偿停站时间和到站时间波动的折减系数。</w:t>
      </w:r>
    </w:p>
    <w:p>
      <w:pPr>
        <w:spacing w:line="300" w:lineRule="auto"/>
        <w:ind w:firstLine="640" w:firstLineChars="200"/>
        <w:rPr>
          <w:rFonts w:hint="eastAsia" w:eastAsia="方正仿宋_GBK"/>
          <w:bCs/>
          <w:szCs w:val="32"/>
        </w:rPr>
      </w:pPr>
      <w:r>
        <w:rPr>
          <w:rFonts w:hint="eastAsia" w:eastAsia="方正仿宋_GBK"/>
          <w:bCs/>
          <w:szCs w:val="32"/>
        </w:rPr>
        <w:t>每小时服务</w:t>
      </w:r>
      <w:r>
        <w:rPr>
          <w:rFonts w:hint="eastAsia" w:ascii="方正仿宋_GBK" w:eastAsia="方正仿宋_GBK"/>
          <w:szCs w:val="32"/>
        </w:rPr>
        <w:object>
          <v:shape id="_x0000_i1041" o:spt="75" type="#_x0000_t75" style="height:13.55pt;width:11.55pt;" o:ole="t" filled="f" o:preferrelative="t" stroked="f" coordsize="21600,21600">
            <v:path/>
            <v:fill on="f" focussize="0,0"/>
            <v:stroke on="f"/>
            <v:imagedata r:id="rId39" o:title=""/>
            <o:lock v:ext="edit" aspectratio="t"/>
            <w10:wrap type="none"/>
            <w10:anchorlock/>
          </v:shape>
          <o:OLEObject Type="Embed" ProgID="Equation.DSMT4" ShapeID="_x0000_i1041" DrawAspect="Content" ObjectID="_1468075741" r:id="rId38"/>
        </w:object>
      </w:r>
      <w:r>
        <w:rPr>
          <w:rFonts w:hint="eastAsia" w:eastAsia="方正仿宋_GBK"/>
          <w:bCs/>
          <w:szCs w:val="32"/>
        </w:rPr>
        <w:t>乘客所需有效站位</w:t>
      </w:r>
      <w:r>
        <w:rPr>
          <w:rFonts w:hint="eastAsia" w:ascii="方正仿宋_GBK" w:eastAsia="方正仿宋_GBK"/>
          <w:szCs w:val="32"/>
        </w:rPr>
        <w:object>
          <v:shape id="_x0000_i1042" o:spt="75" type="#_x0000_t75" style="height:16.75pt;width:17pt;" o:ole="t" filled="f" o:preferrelative="t" stroked="f" coordsize="21600,21600">
            <v:path/>
            <v:fill on="f" focussize="0,0"/>
            <v:stroke on="f"/>
            <v:imagedata r:id="rId41" o:title=""/>
            <o:lock v:ext="edit" aspectratio="t"/>
            <w10:wrap type="none"/>
            <w10:anchorlock/>
          </v:shape>
          <o:OLEObject Type="Embed" ProgID="Equation.DSMT4" ShapeID="_x0000_i1042" DrawAspect="Content" ObjectID="_1468075742" r:id="rId40"/>
        </w:object>
      </w:r>
      <w:r>
        <w:rPr>
          <w:rFonts w:hint="eastAsia" w:eastAsia="方正仿宋_GBK"/>
          <w:bCs/>
          <w:szCs w:val="32"/>
        </w:rPr>
        <w:t>：</w:t>
      </w:r>
    </w:p>
    <w:p>
      <w:pPr>
        <w:spacing w:line="300" w:lineRule="auto"/>
        <w:jc w:val="center"/>
        <w:rPr>
          <w:rFonts w:eastAsia="方正仿宋_GBK"/>
          <w:bCs/>
          <w:szCs w:val="32"/>
        </w:rPr>
      </w:pPr>
      <w:r>
        <w:rPr>
          <w:rFonts w:hint="eastAsia" w:ascii="方正仿宋_GBK" w:eastAsia="方正仿宋_GBK"/>
          <w:position w:val="-28"/>
          <w:szCs w:val="32"/>
        </w:rPr>
        <w:object>
          <v:shape id="_x0000_i1043" o:spt="75" type="#_x0000_t75" style="height:35.65pt;width:114.25pt;" o:ole="t" filled="f" o:preferrelative="t" stroked="f" coordsize="21600,21600">
            <v:path/>
            <v:fill on="f" focussize="0,0"/>
            <v:stroke on="f"/>
            <v:imagedata r:id="rId43" o:title=""/>
            <o:lock v:ext="edit" aspectratio="t"/>
            <w10:wrap type="none"/>
            <w10:anchorlock/>
          </v:shape>
          <o:OLEObject Type="Embed" ProgID="Equation.DSMT4" ShapeID="_x0000_i1043" DrawAspect="Content" ObjectID="_1468075743" r:id="rId42"/>
        </w:object>
      </w:r>
    </w:p>
    <w:p>
      <w:pPr>
        <w:spacing w:line="300" w:lineRule="auto"/>
        <w:ind w:firstLine="640" w:firstLineChars="200"/>
        <w:rPr>
          <w:rFonts w:hint="eastAsia" w:eastAsia="方正仿宋_GBK"/>
          <w:bCs/>
          <w:szCs w:val="32"/>
        </w:rPr>
      </w:pPr>
      <w:r>
        <w:rPr>
          <w:rFonts w:hint="eastAsia" w:eastAsia="方正仿宋_GBK"/>
          <w:bCs/>
          <w:szCs w:val="32"/>
        </w:rPr>
        <w:t>其中，</w:t>
      </w:r>
      <w:r>
        <w:rPr>
          <w:rFonts w:hint="eastAsia" w:ascii="方正仿宋_GBK" w:eastAsia="方正仿宋_GBK"/>
          <w:szCs w:val="32"/>
        </w:rPr>
        <w:object>
          <v:shape id="_x0000_i1044" o:spt="75" type="#_x0000_t75" style="height:13.55pt;width:11.55pt;" o:ole="t" filled="f" o:preferrelative="t" stroked="f" coordsize="21600,21600">
            <v:path/>
            <v:fill on="f" focussize="0,0"/>
            <v:stroke on="f"/>
            <v:imagedata r:id="rId39" o:title=""/>
            <o:lock v:ext="edit" aspectratio="t"/>
            <w10:wrap type="none"/>
            <w10:anchorlock/>
          </v:shape>
          <o:OLEObject Type="Embed" ProgID="Equation.DSMT4" ShapeID="_x0000_i1044" DrawAspect="Content" ObjectID="_1468075744" r:id="rId44"/>
        </w:object>
      </w:r>
      <w:r>
        <w:rPr>
          <w:rFonts w:hint="eastAsia" w:eastAsia="方正仿宋_GBK"/>
          <w:bCs/>
          <w:szCs w:val="32"/>
        </w:rPr>
        <w:t>－每小时服务乘客数。</w:t>
      </w:r>
    </w:p>
    <w:p>
      <w:pPr>
        <w:spacing w:line="300" w:lineRule="auto"/>
        <w:ind w:firstLine="640" w:firstLineChars="200"/>
        <w:rPr>
          <w:rFonts w:hint="eastAsia" w:eastAsia="方正仿宋_GBK"/>
          <w:bCs/>
          <w:szCs w:val="32"/>
        </w:rPr>
      </w:pPr>
      <w:r>
        <w:rPr>
          <w:rFonts w:hint="eastAsia" w:eastAsia="方正仿宋_GBK"/>
          <w:bCs/>
          <w:szCs w:val="32"/>
        </w:rPr>
        <w:t>当公交客流量超过一定规模时，需要更多的有效站位数。但从右上表可以看出，当设置站位超过5个时，对车站乘客通行能力的增加并不明显，而且站台过长会造成乘客追赶乘车的情形，对乘客的安全不利。</w:t>
      </w:r>
    </w:p>
    <w:p>
      <w:pPr>
        <w:spacing w:line="300" w:lineRule="auto"/>
        <w:jc w:val="center"/>
        <w:rPr>
          <w:rFonts w:hint="eastAsia" w:ascii="方正黑体_GBK" w:eastAsia="方正黑体_GBK"/>
          <w:bCs/>
          <w:szCs w:val="32"/>
        </w:rPr>
      </w:pPr>
      <w:r>
        <w:rPr>
          <w:rFonts w:hint="eastAsia" w:ascii="方正黑体_GBK" w:eastAsia="方正黑体_GBK"/>
          <w:bCs/>
          <w:szCs w:val="32"/>
        </w:rPr>
        <w:t>表B.3  公交直线排列多站位效率</w:t>
      </w:r>
    </w:p>
    <w:tbl>
      <w:tblPr>
        <w:tblStyle w:val="6"/>
        <w:tblW w:w="890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4013"/>
        <w:gridCol w:w="29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blHeader/>
        </w:trPr>
        <w:tc>
          <w:tcPr>
            <w:tcW w:w="1922" w:type="dxa"/>
            <w:vMerge w:val="restart"/>
            <w:vAlign w:val="center"/>
          </w:tcPr>
          <w:p>
            <w:pPr>
              <w:jc w:val="center"/>
              <w:rPr>
                <w:rFonts w:hint="eastAsia" w:eastAsia="方正黑体_GBK"/>
                <w:bCs/>
                <w:sz w:val="21"/>
                <w:szCs w:val="32"/>
              </w:rPr>
            </w:pPr>
            <w:r>
              <w:rPr>
                <w:rFonts w:hint="eastAsia" w:eastAsia="方正黑体_GBK"/>
                <w:bCs/>
                <w:sz w:val="21"/>
                <w:szCs w:val="32"/>
              </w:rPr>
              <w:t>站位数量</w:t>
            </w:r>
          </w:p>
        </w:tc>
        <w:tc>
          <w:tcPr>
            <w:tcW w:w="4013" w:type="dxa"/>
            <w:vAlign w:val="center"/>
          </w:tcPr>
          <w:p>
            <w:pPr>
              <w:jc w:val="center"/>
              <w:rPr>
                <w:rFonts w:hint="eastAsia" w:eastAsia="方正黑体_GBK"/>
                <w:bCs/>
                <w:sz w:val="21"/>
                <w:szCs w:val="32"/>
              </w:rPr>
            </w:pPr>
            <w:r>
              <w:rPr>
                <w:rFonts w:hint="eastAsia" w:eastAsia="方正黑体_GBK"/>
                <w:bCs/>
                <w:sz w:val="21"/>
                <w:szCs w:val="32"/>
              </w:rPr>
              <w:t>占道车站</w:t>
            </w:r>
          </w:p>
        </w:tc>
        <w:tc>
          <w:tcPr>
            <w:tcW w:w="2968" w:type="dxa"/>
            <w:vAlign w:val="center"/>
          </w:tcPr>
          <w:p>
            <w:pPr>
              <w:jc w:val="center"/>
              <w:rPr>
                <w:rFonts w:hint="eastAsia" w:eastAsia="方正黑体_GBK"/>
                <w:bCs/>
                <w:sz w:val="21"/>
                <w:szCs w:val="32"/>
              </w:rPr>
            </w:pPr>
            <w:r>
              <w:rPr>
                <w:rFonts w:hint="eastAsia" w:eastAsia="方正黑体_GBK"/>
                <w:bCs/>
                <w:sz w:val="21"/>
                <w:szCs w:val="32"/>
              </w:rPr>
              <w:t>港湾车站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blHeader/>
        </w:trPr>
        <w:tc>
          <w:tcPr>
            <w:tcW w:w="1922" w:type="dxa"/>
            <w:vMerge w:val="continue"/>
            <w:vAlign w:val="center"/>
          </w:tcPr>
          <w:p>
            <w:pPr>
              <w:jc w:val="center"/>
              <w:rPr>
                <w:rFonts w:hint="eastAsia" w:eastAsia="方正黑体_GBK"/>
                <w:bCs/>
                <w:sz w:val="21"/>
                <w:szCs w:val="32"/>
              </w:rPr>
            </w:pPr>
          </w:p>
        </w:tc>
        <w:tc>
          <w:tcPr>
            <w:tcW w:w="4013" w:type="dxa"/>
            <w:vAlign w:val="center"/>
          </w:tcPr>
          <w:p>
            <w:pPr>
              <w:jc w:val="center"/>
              <w:rPr>
                <w:rFonts w:hint="eastAsia" w:eastAsia="方正黑体_GBK"/>
                <w:bCs/>
                <w:sz w:val="21"/>
                <w:szCs w:val="32"/>
              </w:rPr>
            </w:pPr>
            <w:r>
              <w:rPr>
                <w:rFonts w:hint="eastAsia" w:eastAsia="方正黑体_GBK"/>
                <w:bCs/>
                <w:sz w:val="21"/>
                <w:szCs w:val="32"/>
              </w:rPr>
              <w:t>有效站位数</w:t>
            </w:r>
          </w:p>
        </w:tc>
        <w:tc>
          <w:tcPr>
            <w:tcW w:w="2968" w:type="dxa"/>
            <w:vAlign w:val="center"/>
          </w:tcPr>
          <w:p>
            <w:pPr>
              <w:jc w:val="center"/>
              <w:rPr>
                <w:rFonts w:hint="eastAsia" w:eastAsia="方正黑体_GBK"/>
                <w:bCs/>
                <w:sz w:val="21"/>
                <w:szCs w:val="32"/>
              </w:rPr>
            </w:pPr>
            <w:r>
              <w:rPr>
                <w:rFonts w:hint="eastAsia" w:eastAsia="方正黑体_GBK"/>
                <w:bCs/>
                <w:sz w:val="21"/>
                <w:szCs w:val="32"/>
              </w:rPr>
              <w:t>有效站位数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922" w:type="dxa"/>
            <w:vAlign w:val="center"/>
          </w:tcPr>
          <w:p>
            <w:pPr>
              <w:jc w:val="center"/>
              <w:rPr>
                <w:rFonts w:hint="eastAsia" w:eastAsia="方正书宋_GBK"/>
                <w:bCs/>
                <w:sz w:val="21"/>
                <w:szCs w:val="32"/>
              </w:rPr>
            </w:pPr>
            <w:r>
              <w:rPr>
                <w:rFonts w:hint="eastAsia" w:eastAsia="方正书宋_GBK"/>
                <w:bCs/>
                <w:sz w:val="21"/>
                <w:szCs w:val="32"/>
              </w:rPr>
              <w:t>1</w:t>
            </w:r>
          </w:p>
        </w:tc>
        <w:tc>
          <w:tcPr>
            <w:tcW w:w="4013" w:type="dxa"/>
            <w:vAlign w:val="center"/>
          </w:tcPr>
          <w:p>
            <w:pPr>
              <w:jc w:val="center"/>
              <w:rPr>
                <w:rFonts w:hint="eastAsia" w:eastAsia="方正书宋_GBK"/>
                <w:bCs/>
                <w:sz w:val="21"/>
                <w:szCs w:val="32"/>
              </w:rPr>
            </w:pPr>
            <w:r>
              <w:rPr>
                <w:rFonts w:hint="eastAsia" w:eastAsia="方正书宋_GBK"/>
                <w:bCs/>
                <w:sz w:val="21"/>
                <w:szCs w:val="32"/>
              </w:rPr>
              <w:t>1.00</w:t>
            </w:r>
          </w:p>
        </w:tc>
        <w:tc>
          <w:tcPr>
            <w:tcW w:w="2968" w:type="dxa"/>
            <w:vAlign w:val="center"/>
          </w:tcPr>
          <w:p>
            <w:pPr>
              <w:jc w:val="center"/>
              <w:rPr>
                <w:rFonts w:hint="eastAsia" w:eastAsia="方正书宋_GBK"/>
                <w:bCs/>
                <w:sz w:val="21"/>
                <w:szCs w:val="32"/>
              </w:rPr>
            </w:pPr>
            <w:r>
              <w:rPr>
                <w:rFonts w:hint="eastAsia" w:eastAsia="方正书宋_GBK"/>
                <w:bCs/>
                <w:sz w:val="21"/>
                <w:szCs w:val="32"/>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922" w:type="dxa"/>
            <w:vAlign w:val="center"/>
          </w:tcPr>
          <w:p>
            <w:pPr>
              <w:jc w:val="center"/>
              <w:rPr>
                <w:rFonts w:hint="eastAsia" w:eastAsia="方正书宋_GBK"/>
                <w:bCs/>
                <w:sz w:val="21"/>
                <w:szCs w:val="32"/>
              </w:rPr>
            </w:pPr>
            <w:r>
              <w:rPr>
                <w:rFonts w:hint="eastAsia" w:eastAsia="方正书宋_GBK"/>
                <w:bCs/>
                <w:sz w:val="21"/>
                <w:szCs w:val="32"/>
              </w:rPr>
              <w:t>2</w:t>
            </w:r>
          </w:p>
        </w:tc>
        <w:tc>
          <w:tcPr>
            <w:tcW w:w="4013" w:type="dxa"/>
            <w:vAlign w:val="center"/>
          </w:tcPr>
          <w:p>
            <w:pPr>
              <w:jc w:val="center"/>
              <w:rPr>
                <w:rFonts w:hint="eastAsia" w:eastAsia="方正书宋_GBK"/>
                <w:bCs/>
                <w:sz w:val="21"/>
                <w:szCs w:val="32"/>
              </w:rPr>
            </w:pPr>
            <w:r>
              <w:rPr>
                <w:rFonts w:hint="eastAsia" w:eastAsia="方正书宋_GBK"/>
                <w:bCs/>
                <w:sz w:val="21"/>
                <w:szCs w:val="32"/>
              </w:rPr>
              <w:t>1.75</w:t>
            </w:r>
          </w:p>
        </w:tc>
        <w:tc>
          <w:tcPr>
            <w:tcW w:w="2968" w:type="dxa"/>
            <w:vAlign w:val="center"/>
          </w:tcPr>
          <w:p>
            <w:pPr>
              <w:jc w:val="center"/>
              <w:rPr>
                <w:rFonts w:hint="eastAsia" w:eastAsia="方正书宋_GBK"/>
                <w:bCs/>
                <w:sz w:val="21"/>
                <w:szCs w:val="32"/>
              </w:rPr>
            </w:pPr>
            <w:r>
              <w:rPr>
                <w:rFonts w:hint="eastAsia" w:eastAsia="方正书宋_GBK"/>
                <w:bCs/>
                <w:sz w:val="21"/>
                <w:szCs w:val="32"/>
              </w:rPr>
              <w:t>1.85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922" w:type="dxa"/>
            <w:vAlign w:val="center"/>
          </w:tcPr>
          <w:p>
            <w:pPr>
              <w:jc w:val="center"/>
              <w:rPr>
                <w:rFonts w:hint="eastAsia" w:eastAsia="方正书宋_GBK"/>
                <w:bCs/>
                <w:sz w:val="21"/>
                <w:szCs w:val="32"/>
              </w:rPr>
            </w:pPr>
            <w:r>
              <w:rPr>
                <w:rFonts w:hint="eastAsia" w:eastAsia="方正书宋_GBK"/>
                <w:bCs/>
                <w:sz w:val="21"/>
                <w:szCs w:val="32"/>
              </w:rPr>
              <w:t>3</w:t>
            </w:r>
          </w:p>
        </w:tc>
        <w:tc>
          <w:tcPr>
            <w:tcW w:w="4013" w:type="dxa"/>
            <w:vAlign w:val="center"/>
          </w:tcPr>
          <w:p>
            <w:pPr>
              <w:jc w:val="center"/>
              <w:rPr>
                <w:rFonts w:hint="eastAsia" w:eastAsia="方正书宋_GBK"/>
                <w:bCs/>
                <w:sz w:val="21"/>
                <w:szCs w:val="32"/>
              </w:rPr>
            </w:pPr>
            <w:r>
              <w:rPr>
                <w:rFonts w:hint="eastAsia" w:eastAsia="方正书宋_GBK"/>
                <w:bCs/>
                <w:sz w:val="21"/>
                <w:szCs w:val="32"/>
              </w:rPr>
              <w:t>2.25</w:t>
            </w:r>
          </w:p>
        </w:tc>
        <w:tc>
          <w:tcPr>
            <w:tcW w:w="2968" w:type="dxa"/>
            <w:vAlign w:val="center"/>
          </w:tcPr>
          <w:p>
            <w:pPr>
              <w:jc w:val="center"/>
              <w:rPr>
                <w:rFonts w:hint="eastAsia" w:eastAsia="方正书宋_GBK"/>
                <w:bCs/>
                <w:sz w:val="21"/>
                <w:szCs w:val="32"/>
              </w:rPr>
            </w:pPr>
            <w:r>
              <w:rPr>
                <w:rFonts w:hint="eastAsia" w:eastAsia="方正书宋_GBK"/>
                <w:bCs/>
                <w:sz w:val="21"/>
                <w:szCs w:val="32"/>
              </w:rPr>
              <w:t>2.60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922" w:type="dxa"/>
            <w:vAlign w:val="center"/>
          </w:tcPr>
          <w:p>
            <w:pPr>
              <w:jc w:val="center"/>
              <w:rPr>
                <w:rFonts w:hint="eastAsia" w:eastAsia="方正书宋_GBK"/>
                <w:bCs/>
                <w:sz w:val="21"/>
                <w:szCs w:val="32"/>
              </w:rPr>
            </w:pPr>
            <w:r>
              <w:rPr>
                <w:rFonts w:hint="eastAsia" w:eastAsia="方正书宋_GBK"/>
                <w:bCs/>
                <w:sz w:val="21"/>
                <w:szCs w:val="32"/>
              </w:rPr>
              <w:t>4</w:t>
            </w:r>
          </w:p>
        </w:tc>
        <w:tc>
          <w:tcPr>
            <w:tcW w:w="4013" w:type="dxa"/>
            <w:vAlign w:val="center"/>
          </w:tcPr>
          <w:p>
            <w:pPr>
              <w:jc w:val="center"/>
              <w:rPr>
                <w:rFonts w:hint="eastAsia" w:eastAsia="方正书宋_GBK"/>
                <w:bCs/>
                <w:sz w:val="21"/>
                <w:szCs w:val="32"/>
              </w:rPr>
            </w:pPr>
            <w:r>
              <w:rPr>
                <w:rFonts w:hint="eastAsia" w:eastAsia="方正书宋_GBK"/>
                <w:bCs/>
                <w:sz w:val="21"/>
                <w:szCs w:val="32"/>
              </w:rPr>
              <w:t>2.45</w:t>
            </w:r>
          </w:p>
        </w:tc>
        <w:tc>
          <w:tcPr>
            <w:tcW w:w="2968" w:type="dxa"/>
            <w:vAlign w:val="center"/>
          </w:tcPr>
          <w:p>
            <w:pPr>
              <w:jc w:val="center"/>
              <w:rPr>
                <w:rFonts w:hint="eastAsia" w:eastAsia="方正书宋_GBK"/>
                <w:bCs/>
                <w:sz w:val="21"/>
                <w:szCs w:val="32"/>
              </w:rPr>
            </w:pPr>
            <w:r>
              <w:rPr>
                <w:rFonts w:hint="eastAsia" w:eastAsia="方正书宋_GBK"/>
                <w:bCs/>
                <w:sz w:val="21"/>
                <w:szCs w:val="32"/>
              </w:rPr>
              <w:t>3.25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922" w:type="dxa"/>
            <w:vAlign w:val="center"/>
          </w:tcPr>
          <w:p>
            <w:pPr>
              <w:jc w:val="center"/>
              <w:rPr>
                <w:rFonts w:hint="eastAsia" w:eastAsia="方正书宋_GBK"/>
                <w:bCs/>
                <w:sz w:val="21"/>
                <w:szCs w:val="32"/>
              </w:rPr>
            </w:pPr>
            <w:r>
              <w:rPr>
                <w:rFonts w:hint="eastAsia" w:eastAsia="方正书宋_GBK"/>
                <w:bCs/>
                <w:sz w:val="21"/>
                <w:szCs w:val="32"/>
              </w:rPr>
              <w:t>5</w:t>
            </w:r>
          </w:p>
        </w:tc>
        <w:tc>
          <w:tcPr>
            <w:tcW w:w="4013" w:type="dxa"/>
            <w:vAlign w:val="center"/>
          </w:tcPr>
          <w:p>
            <w:pPr>
              <w:jc w:val="center"/>
              <w:rPr>
                <w:rFonts w:hint="eastAsia" w:eastAsia="方正书宋_GBK"/>
                <w:bCs/>
                <w:sz w:val="21"/>
                <w:szCs w:val="32"/>
              </w:rPr>
            </w:pPr>
            <w:r>
              <w:rPr>
                <w:rFonts w:hint="eastAsia" w:eastAsia="方正书宋_GBK"/>
                <w:bCs/>
                <w:sz w:val="21"/>
                <w:szCs w:val="32"/>
              </w:rPr>
              <w:t>2.50</w:t>
            </w:r>
          </w:p>
        </w:tc>
        <w:tc>
          <w:tcPr>
            <w:tcW w:w="2968" w:type="dxa"/>
            <w:vAlign w:val="center"/>
          </w:tcPr>
          <w:p>
            <w:pPr>
              <w:jc w:val="center"/>
              <w:rPr>
                <w:rFonts w:hint="eastAsia" w:eastAsia="方正书宋_GBK"/>
                <w:bCs/>
                <w:sz w:val="21"/>
                <w:szCs w:val="32"/>
              </w:rPr>
            </w:pPr>
            <w:r>
              <w:rPr>
                <w:rFonts w:hint="eastAsia" w:eastAsia="方正书宋_GBK"/>
                <w:bCs/>
                <w:sz w:val="21"/>
                <w:szCs w:val="32"/>
              </w:rPr>
              <w:t>3.75</w:t>
            </w:r>
          </w:p>
        </w:tc>
      </w:tr>
    </w:tbl>
    <w:p>
      <w:pPr>
        <w:ind w:left="842" w:leftChars="132" w:hanging="420" w:hangingChars="200"/>
        <w:rPr>
          <w:rFonts w:hint="eastAsia" w:eastAsia="方正书宋_GBK"/>
          <w:bCs/>
          <w:sz w:val="21"/>
          <w:szCs w:val="32"/>
        </w:rPr>
      </w:pPr>
      <w:r>
        <w:rPr>
          <w:rFonts w:hint="eastAsia" w:eastAsia="方正书宋_GBK"/>
          <w:bCs/>
          <w:sz w:val="21"/>
          <w:szCs w:val="32"/>
        </w:rPr>
        <w:t>注：多站位的乘车位置不可能等量发挥作用，乘客不可能均匀分布在每个站位，相邻站位车辆可能相互干扰，因此，实际设站时要考虑有效站位数。</w:t>
      </w:r>
    </w:p>
    <w:p>
      <w:pPr>
        <w:ind w:left="842" w:leftChars="132" w:hanging="420" w:hangingChars="200"/>
        <w:rPr>
          <w:rFonts w:hint="eastAsia" w:eastAsia="方正书宋_GBK"/>
          <w:bCs/>
          <w:sz w:val="21"/>
          <w:szCs w:val="32"/>
        </w:rPr>
      </w:pPr>
    </w:p>
    <w:p>
      <w:pPr>
        <w:spacing w:line="300" w:lineRule="auto"/>
        <w:ind w:firstLine="640" w:firstLineChars="200"/>
        <w:rPr>
          <w:rFonts w:hint="eastAsia" w:eastAsia="方正仿宋_GBK"/>
          <w:bCs/>
          <w:szCs w:val="32"/>
        </w:rPr>
      </w:pPr>
      <w:r>
        <w:rPr>
          <w:rFonts w:hint="eastAsia" w:eastAsia="方正仿宋_GBK"/>
          <w:bCs/>
          <w:szCs w:val="32"/>
        </w:rPr>
        <w:t>因此，建议实际需要设置5个以上站台时，尽量在站点临近地区配置公交首末场站，满足公交独立的上下客空间。公交乘客上下车车位面积可作如下估算：</w:t>
      </w:r>
    </w:p>
    <w:p>
      <w:pPr>
        <w:spacing w:line="300" w:lineRule="auto"/>
        <w:jc w:val="center"/>
        <w:rPr>
          <w:rFonts w:hint="eastAsia" w:eastAsia="方正仿宋_GBK"/>
          <w:bCs/>
          <w:szCs w:val="32"/>
        </w:rPr>
      </w:pPr>
      <w:r>
        <w:rPr>
          <w:rFonts w:hint="eastAsia" w:ascii="方正仿宋_GBK" w:eastAsia="方正仿宋_GBK"/>
          <w:position w:val="-30"/>
          <w:szCs w:val="32"/>
        </w:rPr>
        <w:object>
          <v:shape id="_x0000_i1045" o:spt="75" type="#_x0000_t75" style="height:42.5pt;width:130pt;" o:ole="t" filled="f" o:preferrelative="t" stroked="f" coordsize="21600,21600">
            <v:path/>
            <v:fill on="f" focussize="0,0"/>
            <v:stroke on="f"/>
            <v:imagedata r:id="rId46" o:title=""/>
            <o:lock v:ext="edit" aspectratio="t"/>
            <w10:wrap type="none"/>
            <w10:anchorlock/>
          </v:shape>
          <o:OLEObject Type="Embed" ProgID="Equation.DSMT4" ShapeID="_x0000_i1045" DrawAspect="Content" ObjectID="_1468075745" r:id="rId45"/>
        </w:object>
      </w:r>
    </w:p>
    <w:p>
      <w:pPr>
        <w:spacing w:line="300" w:lineRule="auto"/>
        <w:ind w:firstLine="640" w:firstLineChars="200"/>
        <w:rPr>
          <w:rFonts w:hint="eastAsia" w:eastAsia="方正仿宋_GBK"/>
          <w:bCs/>
          <w:szCs w:val="32"/>
        </w:rPr>
      </w:pPr>
      <w:r>
        <w:rPr>
          <w:rFonts w:hint="eastAsia" w:eastAsia="方正仿宋_GBK"/>
          <w:bCs/>
          <w:szCs w:val="32"/>
        </w:rPr>
        <w:t>其中，</w:t>
      </w:r>
      <w:r>
        <w:rPr>
          <w:rFonts w:hint="eastAsia" w:ascii="方正仿宋_GBK" w:eastAsia="方正仿宋_GBK"/>
          <w:szCs w:val="32"/>
        </w:rPr>
        <w:object>
          <v:shape id="_x0000_i1046" o:spt="75" type="#_x0000_t75" style="height:21.65pt;width:16.75pt;" o:ole="t" filled="f" o:preferrelative="t" stroked="f" coordsize="21600,21600">
            <v:path/>
            <v:fill on="f" focussize="0,0"/>
            <v:stroke on="f"/>
            <v:imagedata r:id="rId48" o:title=""/>
            <o:lock v:ext="edit" aspectratio="t"/>
            <w10:wrap type="none"/>
            <w10:anchorlock/>
          </v:shape>
          <o:OLEObject Type="Embed" ProgID="Equation.DSMT4" ShapeID="_x0000_i1046" DrawAspect="Content" ObjectID="_1468075746" r:id="rId47"/>
        </w:object>
      </w:r>
      <w:r>
        <w:rPr>
          <w:rFonts w:hint="eastAsia" w:eastAsia="方正仿宋_GBK"/>
          <w:bCs/>
          <w:szCs w:val="32"/>
        </w:rPr>
        <w:t>－每标台占地面积。</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47" o:spt="75" type="#_x0000_t75" style="height:16.75pt;width:21.65pt;" o:ole="t" filled="f" o:preferrelative="t" stroked="f" coordsize="21600,21600">
            <v:path/>
            <v:fill on="f" focussize="0,0"/>
            <v:stroke on="f"/>
            <v:imagedata r:id="rId50" o:title=""/>
            <o:lock v:ext="edit" aspectratio="t"/>
            <w10:wrap type="none"/>
            <w10:anchorlock/>
          </v:shape>
          <o:OLEObject Type="Embed" ProgID="Equation.DSMT4" ShapeID="_x0000_i1047" DrawAspect="Content" ObjectID="_1468075747" r:id="rId49"/>
        </w:object>
      </w:r>
      <w:r>
        <w:rPr>
          <w:rFonts w:hint="eastAsia" w:eastAsia="方正仿宋_GBK"/>
          <w:bCs/>
          <w:szCs w:val="32"/>
        </w:rPr>
        <w:t>－公交换乘轨道客流量（人/h）；</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48" o:spt="75" type="#_x0000_t75" style="height:12.75pt;width:22pt;" o:ole="t" filled="f" o:preferrelative="t" stroked="f" coordsize="21600,21600">
            <v:path/>
            <v:fill on="f" focussize="0,0"/>
            <v:stroke on="f"/>
            <v:imagedata r:id="rId52" o:title=""/>
            <o:lock v:ext="edit" aspectratio="t"/>
            <w10:wrap type="none"/>
            <w10:anchorlock/>
          </v:shape>
          <o:OLEObject Type="Embed" ProgID="Equation.DSMT4" ShapeID="_x0000_i1048" DrawAspect="Content" ObjectID="_1468075748" r:id="rId51"/>
        </w:object>
      </w:r>
      <w:r>
        <w:rPr>
          <w:rFonts w:hint="eastAsia" w:eastAsia="方正仿宋_GBK"/>
          <w:bCs/>
          <w:szCs w:val="32"/>
        </w:rPr>
        <w:t>－轨道列车班次；</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49" o:spt="75" type="#_x0000_t75" style="height:16.75pt;width:17pt;" o:ole="t" filled="f" o:preferrelative="t" stroked="f" coordsize="21600,21600">
            <v:path/>
            <v:fill on="f" focussize="0,0"/>
            <v:stroke on="f"/>
            <v:imagedata r:id="rId54" o:title=""/>
            <o:lock v:ext="edit" aspectratio="t"/>
            <w10:wrap type="none"/>
            <w10:anchorlock/>
          </v:shape>
          <o:OLEObject Type="Embed" ProgID="Equation.DSMT4" ShapeID="_x0000_i1049" DrawAspect="Content" ObjectID="_1468075749" r:id="rId53"/>
        </w:object>
      </w:r>
      <w:r>
        <w:rPr>
          <w:rFonts w:hint="eastAsia" w:eastAsia="方正仿宋_GBK"/>
          <w:bCs/>
          <w:szCs w:val="32"/>
        </w:rPr>
        <w:t>－每辆车载客数。</w:t>
      </w:r>
    </w:p>
    <w:p>
      <w:pPr>
        <w:spacing w:line="300" w:lineRule="auto"/>
        <w:ind w:firstLine="640" w:firstLineChars="200"/>
        <w:rPr>
          <w:rFonts w:hint="eastAsia" w:ascii="方正黑体_GBK" w:eastAsia="方正黑体_GBK"/>
          <w:bCs/>
          <w:szCs w:val="32"/>
        </w:rPr>
      </w:pPr>
      <w:r>
        <w:rPr>
          <w:rFonts w:hint="eastAsia" w:ascii="方正黑体_GBK" w:eastAsia="方正黑体_GBK"/>
          <w:bCs/>
          <w:szCs w:val="32"/>
        </w:rPr>
        <w:t>B.4  临时停车换乘空间</w:t>
      </w:r>
    </w:p>
    <w:p>
      <w:pPr>
        <w:spacing w:line="300" w:lineRule="auto"/>
        <w:jc w:val="center"/>
        <w:rPr>
          <w:rFonts w:eastAsia="方正仿宋_GBK"/>
          <w:bCs/>
          <w:szCs w:val="32"/>
        </w:rPr>
      </w:pPr>
      <w:r>
        <w:rPr>
          <w:rFonts w:hint="eastAsia" w:ascii="方正仿宋_GBK" w:eastAsia="方正仿宋_GBK"/>
          <w:position w:val="-30"/>
          <w:szCs w:val="32"/>
        </w:rPr>
        <w:object>
          <v:shape id="_x0000_i1050" o:spt="75" type="#_x0000_t75" style="height:42.5pt;width:94.5pt;" o:ole="t" filled="f" o:preferrelative="t" stroked="f" coordsize="21600,21600">
            <v:path/>
            <v:fill on="f" focussize="0,0"/>
            <v:stroke on="f"/>
            <v:imagedata r:id="rId56" o:title=""/>
            <o:lock v:ext="edit" aspectratio="t"/>
            <w10:wrap type="none"/>
            <w10:anchorlock/>
          </v:shape>
          <o:OLEObject Type="Embed" ProgID="Equation.DSMT4" ShapeID="_x0000_i1050" DrawAspect="Content" ObjectID="_1468075750" r:id="rId55"/>
        </w:object>
      </w:r>
    </w:p>
    <w:p>
      <w:pPr>
        <w:spacing w:line="300" w:lineRule="auto"/>
        <w:ind w:firstLine="640" w:firstLineChars="200"/>
        <w:rPr>
          <w:rFonts w:hint="eastAsia" w:eastAsia="方正仿宋_GBK"/>
          <w:bCs/>
          <w:szCs w:val="32"/>
        </w:rPr>
      </w:pPr>
      <w:r>
        <w:rPr>
          <w:rFonts w:hint="eastAsia" w:eastAsia="方正仿宋_GBK"/>
          <w:bCs/>
          <w:szCs w:val="32"/>
        </w:rPr>
        <w:t>其中，</w:t>
      </w:r>
      <w:r>
        <w:rPr>
          <w:rFonts w:hint="eastAsia" w:ascii="方正仿宋_GBK" w:eastAsia="方正仿宋_GBK"/>
          <w:position w:val="-12"/>
          <w:szCs w:val="32"/>
        </w:rPr>
        <w:object>
          <v:shape id="_x0000_i1051" o:spt="75" type="#_x0000_t75" style="height:16.75pt;width:16.75pt;" o:ole="t" filled="f" o:preferrelative="t" stroked="f" coordsize="21600,21600">
            <v:path/>
            <v:fill on="f" focussize="0,0"/>
            <v:stroke on="f"/>
            <v:imagedata r:id="rId58" o:title=""/>
            <o:lock v:ext="edit" aspectratio="t"/>
            <w10:wrap type="none"/>
            <w10:anchorlock/>
          </v:shape>
          <o:OLEObject Type="Embed" ProgID="Equation.DSMT4" ShapeID="_x0000_i1051" DrawAspect="Content" ObjectID="_1468075751" r:id="rId57"/>
        </w:object>
      </w:r>
      <w:r>
        <w:rPr>
          <w:rFonts w:hint="eastAsia" w:eastAsia="方正仿宋_GBK"/>
          <w:bCs/>
          <w:szCs w:val="32"/>
        </w:rPr>
        <w:t>－临时停车换乘轨道客流量（人/h）；</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52" o:spt="75" type="#_x0000_t75" style="height:12.75pt;width:22pt;" o:ole="t" filled="f" o:preferrelative="t" stroked="f" coordsize="21600,21600">
            <v:path/>
            <v:fill on="f" focussize="0,0"/>
            <v:stroke on="f"/>
            <v:imagedata r:id="rId52" o:title=""/>
            <o:lock v:ext="edit" aspectratio="t"/>
            <w10:wrap type="none"/>
            <w10:anchorlock/>
          </v:shape>
          <o:OLEObject Type="Embed" ProgID="Equation.DSMT4" ShapeID="_x0000_i1052" DrawAspect="Content" ObjectID="_1468075752" r:id="rId59"/>
        </w:object>
      </w:r>
      <w:r>
        <w:rPr>
          <w:rFonts w:hint="eastAsia" w:eastAsia="方正仿宋_GBK"/>
          <w:bCs/>
          <w:szCs w:val="32"/>
        </w:rPr>
        <w:t>－轨道列车班次；</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53" o:spt="75" type="#_x0000_t75" style="height:19.45pt;width:16.8pt;" o:ole="t" filled="f" o:preferrelative="t" stroked="f" coordsize="21600,21600">
            <v:path/>
            <v:fill on="f" focussize="0,0"/>
            <v:stroke on="f"/>
            <v:imagedata r:id="rId61" o:title=""/>
            <o:lock v:ext="edit" aspectratio="t"/>
            <w10:wrap type="none"/>
            <w10:anchorlock/>
          </v:shape>
          <o:OLEObject Type="Embed" ProgID="Equation.DSMT4" ShapeID="_x0000_i1053" DrawAspect="Content" ObjectID="_1468075753" r:id="rId60"/>
        </w:object>
      </w:r>
      <w:r>
        <w:rPr>
          <w:rFonts w:hint="eastAsia" w:eastAsia="方正仿宋_GBK"/>
          <w:bCs/>
          <w:szCs w:val="32"/>
        </w:rPr>
        <w:t>－高峰小时系数。</w:t>
      </w:r>
    </w:p>
    <w:p>
      <w:pPr>
        <w:spacing w:line="300" w:lineRule="auto"/>
        <w:ind w:firstLine="640" w:firstLineChars="200"/>
        <w:rPr>
          <w:rFonts w:hint="eastAsia" w:eastAsia="方正仿宋_GBK"/>
          <w:bCs/>
          <w:szCs w:val="32"/>
        </w:rPr>
      </w:pPr>
      <w:r>
        <w:rPr>
          <w:rFonts w:hint="eastAsia" w:ascii="方正仿宋_GBK" w:eastAsia="方正仿宋_GBK"/>
          <w:szCs w:val="32"/>
        </w:rPr>
        <w:object>
          <v:shape id="_x0000_i1054" o:spt="75" type="#_x0000_t75" style="height:16.75pt;width:19pt;" o:ole="t" filled="f" o:preferrelative="t" stroked="f" coordsize="21600,21600">
            <v:path/>
            <v:fill on="f" focussize="0,0"/>
            <v:stroke on="f"/>
            <v:imagedata r:id="rId63" o:title=""/>
            <o:lock v:ext="edit" aspectratio="t"/>
            <w10:wrap type="none"/>
            <w10:anchorlock/>
          </v:shape>
          <o:OLEObject Type="Embed" ProgID="Equation.DSMT4" ShapeID="_x0000_i1054" DrawAspect="Content" ObjectID="_1468075754" r:id="rId62"/>
        </w:object>
      </w:r>
      <w:r>
        <w:rPr>
          <w:rFonts w:hint="eastAsia" w:eastAsia="方正仿宋_GBK"/>
          <w:bCs/>
          <w:szCs w:val="32"/>
        </w:rPr>
        <w:t>为需要配置的临时停车空间，另外每6个临时停车空间需附加设置1个路边小汽车上下客位和1个路边出租车上下客位。</w:t>
      </w:r>
    </w:p>
    <w:p>
      <w:pPr>
        <w:spacing w:line="300" w:lineRule="auto"/>
        <w:ind w:firstLine="640" w:firstLineChars="200"/>
        <w:rPr>
          <w:rFonts w:hint="eastAsia" w:ascii="方正黑体_GBK" w:eastAsia="方正黑体_GBK"/>
          <w:bCs/>
          <w:szCs w:val="32"/>
        </w:rPr>
      </w:pPr>
      <w:r>
        <w:rPr>
          <w:rFonts w:hint="eastAsia" w:ascii="方正黑体_GBK" w:eastAsia="方正黑体_GBK"/>
          <w:bCs/>
          <w:szCs w:val="32"/>
        </w:rPr>
        <w:t>B.5  停车换乘空间</w:t>
      </w:r>
    </w:p>
    <w:p>
      <w:pPr>
        <w:spacing w:line="300" w:lineRule="auto"/>
        <w:jc w:val="center"/>
        <w:rPr>
          <w:rFonts w:eastAsia="方正仿宋_GBK"/>
          <w:bCs/>
          <w:szCs w:val="32"/>
        </w:rPr>
      </w:pPr>
      <w:r>
        <w:rPr>
          <w:rFonts w:hint="eastAsia" w:ascii="方正仿宋_GBK" w:eastAsia="方正仿宋_GBK"/>
          <w:position w:val="-30"/>
          <w:szCs w:val="32"/>
        </w:rPr>
        <w:object>
          <v:shape id="_x0000_i1055" o:spt="75" type="#_x0000_t75" style="height:42.5pt;width:102pt;" o:ole="t" filled="f" o:preferrelative="t" stroked="f" coordsize="21600,21600">
            <v:path/>
            <v:fill on="f" focussize="0,0"/>
            <v:stroke on="f"/>
            <v:imagedata r:id="rId65" o:title=""/>
            <o:lock v:ext="edit" aspectratio="t"/>
            <w10:wrap type="none"/>
            <w10:anchorlock/>
          </v:shape>
          <o:OLEObject Type="Embed" ProgID="Equation.DSMT4" ShapeID="_x0000_i1055" DrawAspect="Content" ObjectID="_1468075755" r:id="rId64"/>
        </w:object>
      </w:r>
    </w:p>
    <w:p>
      <w:pPr>
        <w:spacing w:line="300" w:lineRule="auto"/>
        <w:ind w:firstLine="640" w:firstLineChars="200"/>
        <w:rPr>
          <w:rFonts w:hint="eastAsia" w:eastAsia="方正仿宋_GBK"/>
          <w:bCs/>
          <w:szCs w:val="32"/>
        </w:rPr>
      </w:pPr>
      <w:r>
        <w:rPr>
          <w:rFonts w:hint="eastAsia" w:eastAsia="方正仿宋_GBK"/>
          <w:bCs/>
          <w:szCs w:val="32"/>
        </w:rPr>
        <w:t>其中，</w:t>
      </w:r>
      <w:r>
        <w:rPr>
          <w:rFonts w:hint="eastAsia" w:ascii="方正仿宋_GBK" w:eastAsia="方正仿宋_GBK"/>
          <w:szCs w:val="32"/>
        </w:rPr>
        <w:object>
          <v:shape id="_x0000_i1056" o:spt="75" type="#_x0000_t75" style="height:16.75pt;width:21.65pt;" o:ole="t" filled="f" o:preferrelative="t" stroked="f" coordsize="21600,21600">
            <v:path/>
            <v:fill on="f" focussize="0,0"/>
            <v:stroke on="f"/>
            <v:imagedata r:id="rId67" o:title=""/>
            <o:lock v:ext="edit" aspectratio="t"/>
            <w10:wrap type="none"/>
            <w10:anchorlock/>
          </v:shape>
          <o:OLEObject Type="Embed" ProgID="Equation.DSMT4" ShapeID="_x0000_i1056" DrawAspect="Content" ObjectID="_1468075756" r:id="rId66"/>
        </w:object>
      </w:r>
      <w:r>
        <w:rPr>
          <w:rFonts w:hint="eastAsia" w:eastAsia="方正仿宋_GBK"/>
          <w:bCs/>
          <w:szCs w:val="32"/>
        </w:rPr>
        <w:t>－停车换乘轨道客流量（人/日）；</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57" o:spt="75" type="#_x0000_t75" style="height:16.75pt;width:17pt;" o:ole="t" filled="f" o:preferrelative="t" stroked="f" coordsize="21600,21600">
            <v:path/>
            <v:fill on="f" focussize="0,0"/>
            <v:stroke on="f"/>
            <v:imagedata r:id="rId69" o:title=""/>
            <o:lock v:ext="edit" aspectratio="t"/>
            <w10:wrap type="none"/>
            <w10:anchorlock/>
          </v:shape>
          <o:OLEObject Type="Embed" ProgID="Equation.DSMT4" ShapeID="_x0000_i1057" DrawAspect="Content" ObjectID="_1468075757" r:id="rId68"/>
        </w:object>
      </w:r>
      <w:r>
        <w:rPr>
          <w:rFonts w:hint="eastAsia" w:eastAsia="方正仿宋_GBK"/>
          <w:bCs/>
          <w:szCs w:val="32"/>
        </w:rPr>
        <w:t>－每辆车载客人数；</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58" o:spt="75" type="#_x0000_t75" style="height:12.75pt;width:10.2pt;" o:ole="t" filled="f" o:preferrelative="t" stroked="f" coordsize="21600,21600">
            <v:path/>
            <v:fill on="f" focussize="0,0"/>
            <v:stroke on="f"/>
            <v:imagedata r:id="rId71" o:title=""/>
            <o:lock v:ext="edit" aspectratio="t"/>
            <w10:wrap type="none"/>
            <w10:anchorlock/>
          </v:shape>
          <o:OLEObject Type="Embed" ProgID="Equation.DSMT4" ShapeID="_x0000_i1058" DrawAspect="Content" ObjectID="_1468075758" r:id="rId70"/>
        </w:object>
      </w:r>
      <w:r>
        <w:rPr>
          <w:rFonts w:hint="eastAsia" w:eastAsia="方正仿宋_GBK"/>
          <w:bCs/>
          <w:szCs w:val="32"/>
        </w:rPr>
        <w:t>－停车场利用率；</w:t>
      </w:r>
    </w:p>
    <w:p>
      <w:pPr>
        <w:spacing w:line="300" w:lineRule="auto"/>
        <w:ind w:firstLine="1600" w:firstLineChars="500"/>
        <w:rPr>
          <w:rFonts w:hint="eastAsia" w:eastAsia="方正仿宋_GBK"/>
          <w:bCs/>
          <w:szCs w:val="32"/>
        </w:rPr>
      </w:pPr>
      <w:r>
        <w:rPr>
          <w:rFonts w:hint="eastAsia" w:ascii="方正仿宋_GBK" w:eastAsia="方正仿宋_GBK"/>
          <w:szCs w:val="32"/>
        </w:rPr>
        <w:object>
          <v:shape id="_x0000_i1059" o:spt="75" type="#_x0000_t75" style="height:11.55pt;width:12.25pt;" o:ole="t" filled="f" o:preferrelative="t" stroked="f" coordsize="21600,21600">
            <v:path/>
            <v:fill on="f" focussize="0,0"/>
            <v:stroke on="f"/>
            <v:imagedata r:id="rId73" o:title=""/>
            <o:lock v:ext="edit" aspectratio="t"/>
            <w10:wrap type="none"/>
            <w10:anchorlock/>
          </v:shape>
          <o:OLEObject Type="Embed" ProgID="Equation.DSMT4" ShapeID="_x0000_i1059" DrawAspect="Content" ObjectID="_1468075759" r:id="rId72"/>
        </w:object>
      </w:r>
      <w:r>
        <w:rPr>
          <w:rFonts w:hint="eastAsia" w:eastAsia="方正仿宋_GBK"/>
          <w:bCs/>
          <w:szCs w:val="32"/>
        </w:rPr>
        <w:t>－停车场周转率；</w:t>
      </w:r>
    </w:p>
    <w:p>
      <w:pPr>
        <w:spacing w:line="300" w:lineRule="auto"/>
        <w:ind w:firstLine="1600" w:firstLineChars="500"/>
        <w:rPr>
          <w:rFonts w:hint="eastAsia" w:eastAsia="方正小标宋_GBK"/>
          <w:bCs/>
          <w:szCs w:val="32"/>
        </w:rPr>
      </w:pPr>
      <w:r>
        <w:rPr>
          <w:rFonts w:hint="eastAsia" w:ascii="方正仿宋_GBK" w:eastAsia="方正仿宋_GBK"/>
          <w:szCs w:val="32"/>
        </w:rPr>
        <w:object>
          <v:shape id="_x0000_i1060" o:spt="75" type="#_x0000_t75" style="height:16pt;width:12.25pt;" o:ole="t" filled="f" o:preferrelative="t" stroked="f" coordsize="21600,21600">
            <v:path/>
            <v:fill on="f" focussize="0,0"/>
            <v:stroke on="f"/>
            <v:imagedata r:id="rId75" o:title=""/>
            <o:lock v:ext="edit" aspectratio="t"/>
            <w10:wrap type="none"/>
            <w10:anchorlock/>
          </v:shape>
          <o:OLEObject Type="Embed" ProgID="Equation.DSMT4" ShapeID="_x0000_i1060" DrawAspect="Content" ObjectID="_1468075760" r:id="rId74"/>
        </w:object>
      </w:r>
      <w:r>
        <w:rPr>
          <w:rFonts w:hint="eastAsia" w:eastAsia="方正仿宋_GBK"/>
          <w:bCs/>
          <w:szCs w:val="32"/>
        </w:rPr>
        <w:t>－停车比例。</w:t>
      </w:r>
    </w:p>
    <w:p>
      <w:pPr>
        <w:spacing w:line="288" w:lineRule="auto"/>
        <w:rPr>
          <w:rFonts w:eastAsia="方正小标宋_GBK"/>
          <w:bCs/>
          <w:szCs w:val="32"/>
        </w:rPr>
        <w:sectPr>
          <w:footerReference r:id="rId3" w:type="default"/>
          <w:footerReference r:id="rId4" w:type="even"/>
          <w:footnotePr>
            <w:numFmt w:val="decimal"/>
          </w:footnotePr>
          <w:pgSz w:w="11906" w:h="16838"/>
          <w:pgMar w:top="2098" w:right="1588" w:bottom="1701" w:left="1588" w:header="851" w:footer="1247" w:gutter="0"/>
          <w:cols w:space="720" w:num="1"/>
          <w:docGrid w:linePitch="435" w:charSpace="0"/>
        </w:sectPr>
      </w:pPr>
    </w:p>
    <w:p>
      <w:pPr>
        <w:rPr>
          <w:rFonts w:hint="eastAsia" w:ascii="方正黑体_GBK" w:eastAsia="方正黑体_GBK"/>
          <w:szCs w:val="32"/>
        </w:rPr>
      </w:pPr>
      <w:r>
        <w:rPr>
          <w:rFonts w:hint="eastAsia" w:ascii="方正黑体_GBK" w:eastAsia="方正黑体_GBK"/>
          <w:szCs w:val="32"/>
        </w:rPr>
        <w:t>附录C</w:t>
      </w:r>
    </w:p>
    <w:p>
      <w:pPr>
        <w:rPr>
          <w:rFonts w:hint="eastAsia" w:ascii="方正黑体_GBK" w:eastAsia="方正黑体_GBK"/>
          <w:sz w:val="21"/>
          <w:szCs w:val="32"/>
        </w:rPr>
      </w:pPr>
      <w:bookmarkStart w:id="0" w:name="_GoBack"/>
      <w:bookmarkEnd w:id="0"/>
    </w:p>
    <w:p>
      <w:pPr>
        <w:pStyle w:val="8"/>
        <w:tabs>
          <w:tab w:val="clear" w:pos="9193"/>
          <w:tab w:val="clear" w:pos="9827"/>
        </w:tabs>
        <w:autoSpaceDE/>
        <w:autoSpaceDN/>
        <w:snapToGrid/>
        <w:spacing w:line="240" w:lineRule="auto"/>
        <w:rPr>
          <w:rFonts w:hint="eastAsia" w:ascii="Times New Roman"/>
          <w:snapToGrid/>
          <w:kern w:val="2"/>
          <w:szCs w:val="32"/>
        </w:rPr>
      </w:pPr>
      <w:r>
        <w:rPr>
          <w:rFonts w:hint="eastAsia" w:ascii="Times New Roman"/>
          <w:snapToGrid/>
          <w:kern w:val="2"/>
          <w:szCs w:val="32"/>
        </w:rPr>
        <w:t>南京城市轨道站点分类表</w:t>
      </w:r>
    </w:p>
    <w:p>
      <w:pPr>
        <w:rPr>
          <w:rFonts w:hint="eastAsia" w:eastAsia="方正书宋_GBK"/>
          <w:sz w:val="21"/>
          <w:szCs w:val="32"/>
        </w:rPr>
      </w:pPr>
      <w:r>
        <w:rPr>
          <w:rFonts w:hint="eastAsia" w:eastAsia="方正书宋_GBK"/>
          <w:sz w:val="21"/>
          <w:szCs w:val="32"/>
        </w:rPr>
        <w:t>注：依据《南京市城市总体规划（2011-2020）》及《南京城市轨道交通线网规划（2009版）》对轨道站点进行分类：</w:t>
      </w:r>
    </w:p>
    <w:tbl>
      <w:tblPr>
        <w:tblStyle w:val="6"/>
        <w:tblW w:w="14734" w:type="dxa"/>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629"/>
        <w:gridCol w:w="976"/>
        <w:gridCol w:w="976"/>
        <w:gridCol w:w="976"/>
        <w:gridCol w:w="975"/>
        <w:gridCol w:w="975"/>
        <w:gridCol w:w="975"/>
        <w:gridCol w:w="975"/>
        <w:gridCol w:w="975"/>
        <w:gridCol w:w="975"/>
        <w:gridCol w:w="975"/>
        <w:gridCol w:w="975"/>
        <w:gridCol w:w="975"/>
        <w:gridCol w:w="975"/>
        <w:gridCol w:w="9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104" w:type="dxa"/>
            <w:gridSpan w:val="2"/>
            <w:vMerge w:val="restart"/>
            <w:tcMar>
              <w:left w:w="57" w:type="dxa"/>
              <w:right w:w="57" w:type="dxa"/>
            </w:tcMar>
            <w:vAlign w:val="center"/>
          </w:tcPr>
          <w:p>
            <w:pPr>
              <w:pStyle w:val="9"/>
              <w:rPr>
                <w:rFonts w:hint="eastAsia" w:ascii="方正黑体_GBK" w:eastAsia="方正黑体_GBK" w:cs="宋体"/>
                <w:kern w:val="0"/>
                <w:szCs w:val="22"/>
              </w:rPr>
            </w:pPr>
            <w:r>
              <w:rPr>
                <w:rFonts w:hint="eastAsia" w:ascii="方正黑体_GBK" w:eastAsia="方正黑体_GBK" w:cs="宋体"/>
                <w:kern w:val="0"/>
                <w:szCs w:val="22"/>
              </w:rPr>
              <w:t>站点分类</w:t>
            </w:r>
          </w:p>
        </w:tc>
        <w:tc>
          <w:tcPr>
            <w:tcW w:w="13630" w:type="dxa"/>
            <w:gridSpan w:val="14"/>
            <w:tcMar>
              <w:left w:w="57" w:type="dxa"/>
              <w:right w:w="57" w:type="dxa"/>
            </w:tcMar>
            <w:vAlign w:val="center"/>
          </w:tcPr>
          <w:p>
            <w:pPr>
              <w:pStyle w:val="7"/>
              <w:widowControl/>
              <w:jc w:val="center"/>
              <w:rPr>
                <w:rFonts w:hint="eastAsia" w:ascii="方正黑体_GBK" w:eastAsia="方正黑体_GBK" w:cs="宋体"/>
                <w:w w:val="90"/>
                <w:kern w:val="0"/>
                <w:szCs w:val="22"/>
              </w:rPr>
            </w:pPr>
            <w:r>
              <w:rPr>
                <w:rFonts w:hint="eastAsia" w:ascii="方正黑体_GBK" w:eastAsia="方正黑体_GBK" w:cs="宋体"/>
                <w:w w:val="90"/>
                <w:kern w:val="0"/>
                <w:szCs w:val="22"/>
              </w:rPr>
              <w:t>轨道站点名称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104" w:type="dxa"/>
            <w:gridSpan w:val="2"/>
            <w:vMerge w:val="continue"/>
            <w:tcMar>
              <w:left w:w="57" w:type="dxa"/>
              <w:right w:w="57" w:type="dxa"/>
            </w:tcMar>
            <w:vAlign w:val="top"/>
          </w:tcPr>
          <w:p>
            <w:pPr>
              <w:widowControl/>
              <w:jc w:val="center"/>
              <w:rPr>
                <w:rFonts w:hint="eastAsia" w:ascii="方正黑体_GBK" w:eastAsia="方正黑体_GBK" w:cs="宋体"/>
                <w:kern w:val="0"/>
                <w:sz w:val="21"/>
              </w:rPr>
            </w:pPr>
          </w:p>
        </w:tc>
        <w:tc>
          <w:tcPr>
            <w:tcW w:w="976"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1号线</w:t>
            </w:r>
          </w:p>
        </w:tc>
        <w:tc>
          <w:tcPr>
            <w:tcW w:w="976"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2号线</w:t>
            </w:r>
          </w:p>
        </w:tc>
        <w:tc>
          <w:tcPr>
            <w:tcW w:w="976"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3号线</w:t>
            </w:r>
          </w:p>
        </w:tc>
        <w:tc>
          <w:tcPr>
            <w:tcW w:w="975"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4号线</w:t>
            </w:r>
          </w:p>
        </w:tc>
        <w:tc>
          <w:tcPr>
            <w:tcW w:w="975"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5号线</w:t>
            </w:r>
          </w:p>
        </w:tc>
        <w:tc>
          <w:tcPr>
            <w:tcW w:w="975"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6号线</w:t>
            </w:r>
          </w:p>
        </w:tc>
        <w:tc>
          <w:tcPr>
            <w:tcW w:w="975"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7号线</w:t>
            </w:r>
          </w:p>
        </w:tc>
        <w:tc>
          <w:tcPr>
            <w:tcW w:w="975"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8号线</w:t>
            </w:r>
          </w:p>
        </w:tc>
        <w:tc>
          <w:tcPr>
            <w:tcW w:w="975"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9号线</w:t>
            </w:r>
          </w:p>
        </w:tc>
        <w:tc>
          <w:tcPr>
            <w:tcW w:w="975"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10号线</w:t>
            </w:r>
          </w:p>
        </w:tc>
        <w:tc>
          <w:tcPr>
            <w:tcW w:w="975"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11号线</w:t>
            </w:r>
          </w:p>
        </w:tc>
        <w:tc>
          <w:tcPr>
            <w:tcW w:w="975"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12号线</w:t>
            </w:r>
          </w:p>
        </w:tc>
        <w:tc>
          <w:tcPr>
            <w:tcW w:w="975"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13号线</w:t>
            </w:r>
          </w:p>
        </w:tc>
        <w:tc>
          <w:tcPr>
            <w:tcW w:w="952" w:type="dxa"/>
            <w:tcMar>
              <w:left w:w="57" w:type="dxa"/>
              <w:right w:w="57" w:type="dxa"/>
            </w:tcMar>
            <w:vAlign w:val="center"/>
          </w:tcPr>
          <w:p>
            <w:pPr>
              <w:widowControl/>
              <w:jc w:val="center"/>
              <w:rPr>
                <w:rFonts w:hint="eastAsia" w:ascii="方正黑体_GBK" w:eastAsia="方正黑体_GBK" w:cs="宋体"/>
                <w:w w:val="90"/>
                <w:kern w:val="0"/>
                <w:sz w:val="21"/>
              </w:rPr>
            </w:pPr>
            <w:r>
              <w:rPr>
                <w:rFonts w:hint="eastAsia" w:ascii="方正黑体_GBK" w:eastAsia="方正黑体_GBK" w:cs="宋体"/>
                <w:w w:val="90"/>
                <w:kern w:val="0"/>
                <w:sz w:val="21"/>
              </w:rPr>
              <w:t>14号线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gridSpan w:val="2"/>
            <w:tcMar>
              <w:left w:w="57" w:type="dxa"/>
              <w:right w:w="57" w:type="dxa"/>
            </w:tcMar>
            <w:vAlign w:val="center"/>
          </w:tcPr>
          <w:p>
            <w:pPr>
              <w:widowControl/>
              <w:jc w:val="center"/>
              <w:rPr>
                <w:rFonts w:hint="eastAsia" w:eastAsia="方正书宋_GBK" w:cs="宋体"/>
                <w:kern w:val="0"/>
                <w:sz w:val="21"/>
              </w:rPr>
            </w:pPr>
            <w:r>
              <w:rPr>
                <w:rFonts w:hint="eastAsia" w:eastAsia="方正书宋_GBK" w:cs="宋体"/>
                <w:kern w:val="0"/>
                <w:sz w:val="21"/>
              </w:rPr>
              <w:t>市级综合</w:t>
            </w:r>
          </w:p>
          <w:p>
            <w:pPr>
              <w:widowControl/>
              <w:jc w:val="center"/>
              <w:rPr>
                <w:rFonts w:hint="eastAsia" w:eastAsia="方正书宋_GBK" w:cs="宋体"/>
                <w:kern w:val="0"/>
                <w:sz w:val="21"/>
              </w:rPr>
            </w:pPr>
            <w:r>
              <w:rPr>
                <w:rFonts w:hint="eastAsia" w:eastAsia="方正书宋_GBK" w:cs="宋体"/>
                <w:kern w:val="0"/>
                <w:sz w:val="21"/>
              </w:rPr>
              <w:t>客运枢纽</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南京站、南京南站、龙眠大道</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金马路</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林场、南京站、南京南站</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金马路</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　</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长途东站、南京南站</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中胜</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仙林</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长途东站、南京站</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中胜</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　</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　</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　</w:t>
            </w:r>
          </w:p>
        </w:tc>
        <w:tc>
          <w:tcPr>
            <w:tcW w:w="952" w:type="dxa"/>
            <w:tcMar>
              <w:left w:w="57" w:type="dxa"/>
              <w:right w:w="57" w:type="dxa"/>
            </w:tcMar>
            <w:vAlign w:val="center"/>
          </w:tcPr>
          <w:p>
            <w:pPr>
              <w:rPr>
                <w:rFonts w:hint="eastAsia" w:eastAsia="方正书宋_GBK" w:cs="宋体"/>
                <w:w w:val="90"/>
                <w:sz w:val="21"/>
              </w:rPr>
            </w:pPr>
            <w:r>
              <w:rPr>
                <w:rFonts w:hint="eastAsia" w:eastAsia="方正书宋_GBK"/>
                <w:w w:val="90"/>
                <w:sz w:val="21"/>
              </w:rPr>
              <w:t>六合机场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5" w:type="dxa"/>
            <w:vMerge w:val="restart"/>
            <w:tcMar>
              <w:left w:w="57" w:type="dxa"/>
              <w:right w:w="57" w:type="dxa"/>
            </w:tcMar>
            <w:textDirection w:val="tbRlV"/>
            <w:vAlign w:val="center"/>
          </w:tcPr>
          <w:p>
            <w:pPr>
              <w:widowControl/>
              <w:ind w:left="113" w:right="113"/>
              <w:jc w:val="center"/>
              <w:rPr>
                <w:rFonts w:hint="eastAsia" w:eastAsia="方正书宋_GBK" w:cs="宋体"/>
                <w:kern w:val="0"/>
                <w:sz w:val="21"/>
              </w:rPr>
            </w:pPr>
            <w:r>
              <w:rPr>
                <w:rFonts w:hint="eastAsia" w:eastAsia="方正书宋_GBK" w:cs="宋体"/>
                <w:kern w:val="0"/>
                <w:sz w:val="21"/>
              </w:rPr>
              <w:t>一类区</w:t>
            </w:r>
          </w:p>
        </w:tc>
        <w:tc>
          <w:tcPr>
            <w:tcW w:w="629" w:type="dxa"/>
            <w:tcMar>
              <w:left w:w="57" w:type="dxa"/>
              <w:right w:w="57" w:type="dxa"/>
            </w:tcMar>
            <w:textDirection w:val="tbRlV"/>
            <w:vAlign w:val="center"/>
          </w:tcPr>
          <w:p>
            <w:pPr>
              <w:pStyle w:val="2"/>
              <w:widowControl/>
              <w:snapToGrid/>
              <w:ind w:left="113" w:right="113"/>
              <w:jc w:val="center"/>
              <w:rPr>
                <w:rFonts w:hint="eastAsia" w:eastAsia="方正书宋_GBK" w:cs="宋体"/>
                <w:kern w:val="0"/>
                <w:szCs w:val="22"/>
                <w:lang w:val="en-US" w:eastAsia="zh-CN"/>
              </w:rPr>
            </w:pPr>
            <w:r>
              <w:rPr>
                <w:rFonts w:hint="eastAsia" w:eastAsia="方正书宋_GBK" w:cs="宋体"/>
                <w:kern w:val="0"/>
                <w:szCs w:val="22"/>
                <w:lang w:val="en-US" w:eastAsia="zh-CN"/>
              </w:rPr>
              <w:t>公共中心型换乘枢纽</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笆斗山、晓庄、新模范马路、鼓楼、珠江路、新街口、中华门</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鱼嘴、元通、奥体东、集庆门大街、上海路、新街口、大行宫、孝陵卫</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五塘村、大行宫、夫子庙、卡子门、大明路</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中保站、鼓楼</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建宁路、山西路、五台山、上海路、夫子庙、机场路、上元大街（参照一类区）</w:t>
            </w:r>
          </w:p>
        </w:tc>
        <w:tc>
          <w:tcPr>
            <w:tcW w:w="975" w:type="dxa"/>
            <w:tcMar>
              <w:left w:w="57" w:type="dxa"/>
              <w:right w:w="57" w:type="dxa"/>
            </w:tcMar>
            <w:vAlign w:val="center"/>
          </w:tcPr>
          <w:p>
            <w:pPr>
              <w:rPr>
                <w:rFonts w:hint="eastAsia" w:eastAsia="方正书宋_GBK" w:cs="宋体"/>
                <w:w w:val="90"/>
                <w:sz w:val="21"/>
              </w:rPr>
            </w:pP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晓庄、五塘村</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中华门</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金桥市场、中保站、龙王街、鱼嘴</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机场路、卡子门、元通、凤凰大街站（参照一类区）</w:t>
            </w:r>
          </w:p>
        </w:tc>
        <w:tc>
          <w:tcPr>
            <w:tcW w:w="975" w:type="dxa"/>
            <w:tcMar>
              <w:left w:w="57" w:type="dxa"/>
              <w:right w:w="57" w:type="dxa"/>
            </w:tcMar>
            <w:vAlign w:val="center"/>
          </w:tcPr>
          <w:p>
            <w:pPr>
              <w:rPr>
                <w:rFonts w:hint="eastAsia" w:eastAsia="方正书宋_GBK" w:cs="宋体"/>
                <w:w w:val="90"/>
                <w:sz w:val="21"/>
              </w:rPr>
            </w:pPr>
          </w:p>
        </w:tc>
        <w:tc>
          <w:tcPr>
            <w:tcW w:w="975" w:type="dxa"/>
            <w:tcMar>
              <w:left w:w="57" w:type="dxa"/>
              <w:right w:w="57" w:type="dxa"/>
            </w:tcMar>
            <w:vAlign w:val="center"/>
          </w:tcPr>
          <w:p>
            <w:pPr>
              <w:rPr>
                <w:rFonts w:hint="eastAsia" w:eastAsia="方正书宋_GBK" w:cs="宋体"/>
                <w:w w:val="90"/>
                <w:sz w:val="21"/>
              </w:rPr>
            </w:pP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珠江路、五台山</w:t>
            </w:r>
          </w:p>
        </w:tc>
        <w:tc>
          <w:tcPr>
            <w:tcW w:w="952" w:type="dxa"/>
            <w:tcMar>
              <w:left w:w="57" w:type="dxa"/>
              <w:right w:w="57" w:type="dxa"/>
            </w:tcMar>
            <w:vAlign w:val="center"/>
          </w:tcPr>
          <w:p>
            <w:pPr>
              <w:rPr>
                <w:rFonts w:hint="eastAsia" w:eastAsia="方正书宋_GBK" w:cs="宋体"/>
                <w:w w:val="9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atLeast"/>
        </w:trPr>
        <w:tc>
          <w:tcPr>
            <w:tcW w:w="475" w:type="dxa"/>
            <w:vMerge w:val="continue"/>
            <w:tcMar>
              <w:left w:w="57" w:type="dxa"/>
              <w:right w:w="57" w:type="dxa"/>
            </w:tcMar>
            <w:vAlign w:val="top"/>
          </w:tcPr>
          <w:p>
            <w:pPr>
              <w:widowControl/>
              <w:rPr>
                <w:rFonts w:hint="eastAsia" w:eastAsia="方正书宋_GBK" w:cs="宋体"/>
                <w:kern w:val="0"/>
                <w:sz w:val="21"/>
              </w:rPr>
            </w:pPr>
          </w:p>
        </w:tc>
        <w:tc>
          <w:tcPr>
            <w:tcW w:w="629" w:type="dxa"/>
            <w:tcMar>
              <w:left w:w="57" w:type="dxa"/>
              <w:right w:w="57" w:type="dxa"/>
            </w:tcMar>
            <w:textDirection w:val="tbRlV"/>
            <w:vAlign w:val="center"/>
          </w:tcPr>
          <w:p>
            <w:pPr>
              <w:widowControl/>
              <w:ind w:left="113" w:right="113"/>
              <w:jc w:val="center"/>
              <w:rPr>
                <w:rFonts w:hint="eastAsia" w:eastAsia="方正书宋_GBK" w:cs="宋体"/>
                <w:kern w:val="0"/>
                <w:sz w:val="21"/>
              </w:rPr>
            </w:pPr>
            <w:r>
              <w:rPr>
                <w:rFonts w:hint="eastAsia" w:eastAsia="方正书宋_GBK" w:cs="宋体"/>
                <w:kern w:val="0"/>
                <w:sz w:val="21"/>
              </w:rPr>
              <w:t>交通换乘型换乘枢纽</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二桥公园、迈皋桥、安德门、软件大道</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汪家村、钟灵街、马群</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新庄、雨花门</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紫金山北、岔路口东</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方家营、盐仓桥</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万寿村、</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万寿村、黄方村</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小行、汪家村、西善桥</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大桥南路、绿博园、</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七桥瓮公园、安德门、小行、绿博园</w:t>
            </w:r>
          </w:p>
        </w:tc>
        <w:tc>
          <w:tcPr>
            <w:tcW w:w="975" w:type="dxa"/>
            <w:tcMar>
              <w:left w:w="57" w:type="dxa"/>
              <w:right w:w="57" w:type="dxa"/>
            </w:tcMar>
            <w:vAlign w:val="center"/>
          </w:tcPr>
          <w:p>
            <w:pPr>
              <w:rPr>
                <w:rFonts w:hint="eastAsia" w:eastAsia="方正书宋_GBK" w:cs="宋体"/>
                <w:w w:val="90"/>
                <w:sz w:val="21"/>
              </w:rPr>
            </w:pP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马群、金箔路（参照一类区）</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七桥瓮公园</w:t>
            </w:r>
          </w:p>
        </w:tc>
        <w:tc>
          <w:tcPr>
            <w:tcW w:w="952" w:type="dxa"/>
            <w:tcMar>
              <w:left w:w="57" w:type="dxa"/>
              <w:right w:w="57" w:type="dxa"/>
            </w:tcMar>
            <w:vAlign w:val="center"/>
          </w:tcPr>
          <w:p>
            <w:pPr>
              <w:rPr>
                <w:rFonts w:hint="eastAsia" w:eastAsia="方正书宋_GBK" w:cs="宋体"/>
                <w:w w:val="9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5" w:type="dxa"/>
            <w:tcMar>
              <w:left w:w="57" w:type="dxa"/>
              <w:right w:w="57" w:type="dxa"/>
            </w:tcMar>
            <w:textDirection w:val="tbRlV"/>
            <w:vAlign w:val="center"/>
          </w:tcPr>
          <w:p>
            <w:pPr>
              <w:widowControl/>
              <w:ind w:left="113" w:right="113"/>
              <w:jc w:val="center"/>
              <w:rPr>
                <w:rFonts w:hint="eastAsia" w:eastAsia="方正书宋_GBK" w:cs="宋体"/>
                <w:kern w:val="0"/>
                <w:sz w:val="21"/>
              </w:rPr>
            </w:pPr>
            <w:r>
              <w:rPr>
                <w:rFonts w:hint="eastAsia" w:eastAsia="方正书宋_GBK" w:cs="宋体"/>
                <w:kern w:val="0"/>
                <w:sz w:val="21"/>
              </w:rPr>
              <w:t>一类区</w:t>
            </w:r>
          </w:p>
        </w:tc>
        <w:tc>
          <w:tcPr>
            <w:tcW w:w="629" w:type="dxa"/>
            <w:tcMar>
              <w:left w:w="57" w:type="dxa"/>
              <w:right w:w="57" w:type="dxa"/>
            </w:tcMar>
            <w:textDirection w:val="tbRlV"/>
            <w:vAlign w:val="center"/>
          </w:tcPr>
          <w:p>
            <w:pPr>
              <w:widowControl/>
              <w:ind w:left="113" w:right="113"/>
              <w:jc w:val="center"/>
              <w:rPr>
                <w:rFonts w:hint="eastAsia" w:eastAsia="方正书宋_GBK" w:cs="宋体"/>
                <w:kern w:val="0"/>
                <w:sz w:val="21"/>
              </w:rPr>
            </w:pPr>
            <w:r>
              <w:rPr>
                <w:rFonts w:hint="eastAsia" w:eastAsia="方正书宋_GBK" w:cs="宋体"/>
                <w:kern w:val="0"/>
                <w:sz w:val="21"/>
              </w:rPr>
              <w:t>一般型换乘枢纽</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燕子矶、吉祥庵、红山动物园、玄武门、张府园、三山街、天龙寺、花神庙</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天保街、天保村、螺堂街、雨润大街、兴隆大街、云锦路、莫愁湖、汉中门、西安门、明故宫、苜蓿园、下马坊</w:t>
            </w:r>
          </w:p>
        </w:tc>
        <w:tc>
          <w:tcPr>
            <w:tcW w:w="976" w:type="dxa"/>
            <w:tcMar>
              <w:left w:w="57" w:type="dxa"/>
              <w:right w:w="57" w:type="dxa"/>
            </w:tcMar>
            <w:vAlign w:val="center"/>
          </w:tcPr>
          <w:p>
            <w:pPr>
              <w:rPr>
                <w:rFonts w:hint="eastAsia" w:eastAsia="方正书宋_GBK" w:cs="宋体"/>
                <w:w w:val="90"/>
                <w:sz w:val="21"/>
              </w:rPr>
            </w:pPr>
            <w:r>
              <w:rPr>
                <w:rFonts w:hint="eastAsia" w:eastAsia="方正书宋_GBK"/>
                <w:w w:val="90"/>
                <w:sz w:val="21"/>
              </w:rPr>
              <w:t>滨江路、和燕路、市政府、浮桥、常府街、长乐路、明发广场</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草场门、云南路、市政府、九华山、锁金村、花园路、徐庄软件园</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下关、福建路、虹桥、云南路、朝天宫、三山街、大中桥、光华门、小天堂、七桥瓮、大校场、城北路（参照一类区）</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燕尧路、营苑南路、锁金村、富贵山、明故宫、光华门、大校场路、红花机场、夹岗</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尖山路、丁家庄、窑上村、城河村、福建路、古平岗、草场门、清凉山、莫愁湖、沿河街、应天路、东青石、新城科技园、雨润路、中和街、螺堂街</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双拜岗、胜利村、小天堂、康安里、雨花门、凤台南路</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曹后村、城河村、下关、农贸中心、定淮门大街、管子桥、汉中门大街、水西门大街、清河路、滨江公园、台湾名品城、青奥公园、黄河路、淮河路、双龙街</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红花机场、雨花台、奥体中心、松花江路</w:t>
            </w:r>
          </w:p>
        </w:tc>
        <w:tc>
          <w:tcPr>
            <w:tcW w:w="975" w:type="dxa"/>
            <w:tcMar>
              <w:left w:w="57" w:type="dxa"/>
              <w:right w:w="57" w:type="dxa"/>
            </w:tcMar>
            <w:vAlign w:val="center"/>
          </w:tcPr>
          <w:p>
            <w:pPr>
              <w:rPr>
                <w:rFonts w:hint="eastAsia" w:eastAsia="方正书宋_GBK" w:cs="宋体"/>
                <w:w w:val="90"/>
                <w:sz w:val="21"/>
              </w:rPr>
            </w:pPr>
          </w:p>
        </w:tc>
        <w:tc>
          <w:tcPr>
            <w:tcW w:w="975" w:type="dxa"/>
            <w:tcMar>
              <w:left w:w="57" w:type="dxa"/>
              <w:right w:w="57" w:type="dxa"/>
            </w:tcMar>
            <w:vAlign w:val="center"/>
          </w:tcPr>
          <w:p>
            <w:pPr>
              <w:rPr>
                <w:rFonts w:hint="eastAsia" w:eastAsia="方正书宋_GBK" w:cs="宋体"/>
                <w:w w:val="90"/>
                <w:sz w:val="21"/>
              </w:rPr>
            </w:pP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乐山路、管子桥、嫩江路、清凉山、广州路、浮桥、马标、明故宫、月牙湖、后标营、南京农业大学、胜利村</w:t>
            </w:r>
          </w:p>
        </w:tc>
        <w:tc>
          <w:tcPr>
            <w:tcW w:w="952" w:type="dxa"/>
            <w:tcMar>
              <w:left w:w="57" w:type="dxa"/>
              <w:right w:w="57" w:type="dxa"/>
            </w:tcMar>
            <w:vAlign w:val="center"/>
          </w:tcPr>
          <w:p>
            <w:pPr>
              <w:rPr>
                <w:rFonts w:hint="eastAsia" w:eastAsia="方正书宋_GBK" w:cs="宋体"/>
                <w:w w:val="9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trPr>
        <w:tc>
          <w:tcPr>
            <w:tcW w:w="475" w:type="dxa"/>
            <w:tcMar>
              <w:left w:w="57" w:type="dxa"/>
              <w:right w:w="57" w:type="dxa"/>
            </w:tcMar>
            <w:textDirection w:val="tbRlV"/>
            <w:vAlign w:val="center"/>
          </w:tcPr>
          <w:p>
            <w:pPr>
              <w:widowControl/>
              <w:ind w:left="113" w:right="113"/>
              <w:jc w:val="center"/>
              <w:rPr>
                <w:rFonts w:hint="eastAsia" w:eastAsia="方正书宋_GBK" w:cs="宋体"/>
                <w:kern w:val="0"/>
                <w:sz w:val="21"/>
              </w:rPr>
            </w:pPr>
            <w:r>
              <w:rPr>
                <w:rFonts w:hint="eastAsia" w:eastAsia="方正书宋_GBK" w:cs="宋体"/>
                <w:kern w:val="0"/>
                <w:sz w:val="21"/>
              </w:rPr>
              <w:t>二类区</w:t>
            </w:r>
          </w:p>
        </w:tc>
        <w:tc>
          <w:tcPr>
            <w:tcW w:w="629" w:type="dxa"/>
            <w:tcMar>
              <w:left w:w="57" w:type="dxa"/>
              <w:right w:w="57" w:type="dxa"/>
            </w:tcMar>
            <w:textDirection w:val="tbRlV"/>
            <w:vAlign w:val="center"/>
          </w:tcPr>
          <w:p>
            <w:pPr>
              <w:widowControl/>
              <w:ind w:left="113" w:right="113"/>
              <w:rPr>
                <w:rFonts w:hint="eastAsia" w:eastAsia="方正书宋_GBK" w:cs="宋体"/>
                <w:kern w:val="0"/>
                <w:sz w:val="21"/>
              </w:rPr>
            </w:pPr>
            <w:r>
              <w:rPr>
                <w:rFonts w:hint="eastAsia" w:eastAsia="方正书宋_GBK" w:cs="宋体"/>
                <w:kern w:val="0"/>
                <w:sz w:val="21"/>
              </w:rPr>
              <w:t>公共中心型换乘枢纽</w:t>
            </w:r>
          </w:p>
        </w:tc>
        <w:tc>
          <w:tcPr>
            <w:tcW w:w="976" w:type="dxa"/>
            <w:tcMar>
              <w:left w:w="57" w:type="dxa"/>
              <w:right w:w="57" w:type="dxa"/>
            </w:tcMar>
            <w:vAlign w:val="center"/>
          </w:tcPr>
          <w:p>
            <w:pPr>
              <w:rPr>
                <w:rFonts w:hint="eastAsia" w:eastAsia="方正书宋_GBK"/>
                <w:w w:val="90"/>
                <w:sz w:val="21"/>
              </w:rPr>
            </w:pPr>
            <w:r>
              <w:rPr>
                <w:rFonts w:hint="eastAsia" w:eastAsia="方正书宋_GBK"/>
                <w:w w:val="90"/>
                <w:sz w:val="21"/>
              </w:rPr>
              <w:t>河定桥、胜太路、竹山路</w:t>
            </w:r>
          </w:p>
        </w:tc>
        <w:tc>
          <w:tcPr>
            <w:tcW w:w="976" w:type="dxa"/>
            <w:tcMar>
              <w:left w:w="57" w:type="dxa"/>
              <w:right w:w="57" w:type="dxa"/>
            </w:tcMar>
            <w:vAlign w:val="center"/>
          </w:tcPr>
          <w:p>
            <w:pPr>
              <w:rPr>
                <w:rFonts w:hint="eastAsia" w:eastAsia="方正书宋_GBK"/>
                <w:w w:val="90"/>
                <w:sz w:val="21"/>
              </w:rPr>
            </w:pPr>
            <w:r>
              <w:rPr>
                <w:rFonts w:hint="eastAsia" w:eastAsia="方正书宋_GBK"/>
                <w:w w:val="90"/>
                <w:sz w:val="21"/>
              </w:rPr>
              <w:t>仙林中心</w:t>
            </w:r>
          </w:p>
        </w:tc>
        <w:tc>
          <w:tcPr>
            <w:tcW w:w="976" w:type="dxa"/>
            <w:tcMar>
              <w:left w:w="57" w:type="dxa"/>
              <w:right w:w="57" w:type="dxa"/>
            </w:tcMar>
            <w:vAlign w:val="center"/>
          </w:tcPr>
          <w:p>
            <w:pPr>
              <w:rPr>
                <w:rFonts w:hint="eastAsia" w:eastAsia="方正书宋_GBK"/>
                <w:w w:val="90"/>
                <w:sz w:val="21"/>
              </w:rPr>
            </w:pPr>
            <w:r>
              <w:rPr>
                <w:rFonts w:hint="eastAsia" w:eastAsia="方正书宋_GBK"/>
                <w:w w:val="90"/>
                <w:sz w:val="21"/>
              </w:rPr>
              <w:t>胜太西路、诚信大道</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浦江站、滨江站、灵山、青龙</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竹山路</w:t>
            </w:r>
          </w:p>
        </w:tc>
        <w:tc>
          <w:tcPr>
            <w:tcW w:w="975" w:type="dxa"/>
            <w:tcMar>
              <w:left w:w="57" w:type="dxa"/>
              <w:right w:w="57" w:type="dxa"/>
            </w:tcMar>
            <w:vAlign w:val="center"/>
          </w:tcPr>
          <w:p>
            <w:pPr>
              <w:rPr>
                <w:rFonts w:hint="eastAsia" w:eastAsia="方正书宋_GBK"/>
                <w:w w:val="90"/>
                <w:sz w:val="21"/>
              </w:rPr>
            </w:pPr>
          </w:p>
        </w:tc>
        <w:tc>
          <w:tcPr>
            <w:tcW w:w="975" w:type="dxa"/>
            <w:tcMar>
              <w:left w:w="57" w:type="dxa"/>
              <w:right w:w="57" w:type="dxa"/>
            </w:tcMar>
            <w:vAlign w:val="center"/>
          </w:tcPr>
          <w:p>
            <w:pPr>
              <w:rPr>
                <w:rFonts w:hint="eastAsia" w:eastAsia="方正书宋_GBK"/>
                <w:w w:val="90"/>
                <w:sz w:val="21"/>
              </w:rPr>
            </w:pP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仙林中心、灵山、麒麟科技园、板桥、江宁</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新湖大道、板桥</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江心洲、珠江东站</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浦江站、珠江东站</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麒麟科技园、万泰路、胜太路、胜太西路、胜太路（端点）</w:t>
            </w:r>
          </w:p>
        </w:tc>
        <w:tc>
          <w:tcPr>
            <w:tcW w:w="975" w:type="dxa"/>
            <w:tcMar>
              <w:left w:w="57" w:type="dxa"/>
              <w:right w:w="57" w:type="dxa"/>
            </w:tcMar>
            <w:vAlign w:val="center"/>
          </w:tcPr>
          <w:p>
            <w:pPr>
              <w:rPr>
                <w:rFonts w:hint="eastAsia" w:eastAsia="方正书宋_GBK"/>
                <w:w w:val="90"/>
                <w:sz w:val="21"/>
              </w:rPr>
            </w:pPr>
          </w:p>
        </w:tc>
        <w:tc>
          <w:tcPr>
            <w:tcW w:w="952" w:type="dxa"/>
            <w:tcMar>
              <w:left w:w="57" w:type="dxa"/>
              <w:right w:w="57" w:type="dxa"/>
            </w:tcMar>
            <w:vAlign w:val="center"/>
          </w:tcPr>
          <w:p>
            <w:pPr>
              <w:rPr>
                <w:rFonts w:hint="eastAsia" w:eastAsia="方正书宋_GBK"/>
                <w:w w:val="90"/>
                <w:sz w:val="21"/>
              </w:rPr>
            </w:pPr>
            <w:r>
              <w:rPr>
                <w:rFonts w:hint="eastAsia" w:eastAsia="方正书宋_GBK"/>
                <w:w w:val="90"/>
                <w:sz w:val="21"/>
              </w:rPr>
              <w:t>雄州、灵岩山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trPr>
        <w:tc>
          <w:tcPr>
            <w:tcW w:w="475" w:type="dxa"/>
            <w:vMerge w:val="restart"/>
            <w:tcMar>
              <w:left w:w="57" w:type="dxa"/>
              <w:right w:w="57" w:type="dxa"/>
            </w:tcMar>
            <w:textDirection w:val="tbRlV"/>
            <w:vAlign w:val="top"/>
          </w:tcPr>
          <w:p>
            <w:pPr>
              <w:widowControl/>
              <w:ind w:left="113" w:right="113"/>
              <w:jc w:val="center"/>
              <w:rPr>
                <w:rFonts w:hint="eastAsia" w:eastAsia="方正书宋_GBK" w:cs="宋体"/>
                <w:kern w:val="0"/>
                <w:sz w:val="21"/>
              </w:rPr>
            </w:pPr>
            <w:r>
              <w:rPr>
                <w:rFonts w:hint="eastAsia" w:eastAsia="方正书宋_GBK" w:cs="宋体"/>
                <w:kern w:val="0"/>
                <w:sz w:val="21"/>
              </w:rPr>
              <w:t>二类区</w:t>
            </w:r>
          </w:p>
        </w:tc>
        <w:tc>
          <w:tcPr>
            <w:tcW w:w="629" w:type="dxa"/>
            <w:tcMar>
              <w:left w:w="57" w:type="dxa"/>
              <w:right w:w="57" w:type="dxa"/>
            </w:tcMar>
            <w:textDirection w:val="tbRlV"/>
            <w:vAlign w:val="center"/>
          </w:tcPr>
          <w:p>
            <w:pPr>
              <w:widowControl/>
              <w:ind w:left="113" w:right="113"/>
              <w:jc w:val="center"/>
              <w:rPr>
                <w:rFonts w:hint="eastAsia" w:eastAsia="方正书宋_GBK" w:cs="宋体"/>
                <w:kern w:val="0"/>
                <w:sz w:val="21"/>
              </w:rPr>
            </w:pPr>
            <w:r>
              <w:rPr>
                <w:rFonts w:hint="eastAsia" w:eastAsia="方正书宋_GBK" w:cs="宋体"/>
                <w:kern w:val="0"/>
                <w:sz w:val="21"/>
              </w:rPr>
              <w:t>交通换乘型换乘枢纽</w:t>
            </w:r>
          </w:p>
        </w:tc>
        <w:tc>
          <w:tcPr>
            <w:tcW w:w="976" w:type="dxa"/>
            <w:tcMar>
              <w:left w:w="57" w:type="dxa"/>
              <w:right w:w="57" w:type="dxa"/>
            </w:tcMar>
            <w:vAlign w:val="center"/>
          </w:tcPr>
          <w:p>
            <w:pPr>
              <w:rPr>
                <w:rFonts w:hint="eastAsia" w:eastAsia="方正书宋_GBK"/>
                <w:w w:val="90"/>
                <w:sz w:val="21"/>
              </w:rPr>
            </w:pPr>
            <w:r>
              <w:rPr>
                <w:rFonts w:hint="eastAsia" w:eastAsia="方正书宋_GBK"/>
                <w:w w:val="90"/>
                <w:sz w:val="21"/>
              </w:rPr>
              <w:t>百家湖、双龙大道、中国药科大学</w:t>
            </w:r>
          </w:p>
        </w:tc>
        <w:tc>
          <w:tcPr>
            <w:tcW w:w="976" w:type="dxa"/>
            <w:tcMar>
              <w:left w:w="57" w:type="dxa"/>
              <w:right w:w="57" w:type="dxa"/>
            </w:tcMar>
            <w:vAlign w:val="center"/>
          </w:tcPr>
          <w:p>
            <w:pPr>
              <w:rPr>
                <w:rFonts w:hint="eastAsia" w:eastAsia="方正书宋_GBK"/>
                <w:w w:val="90"/>
                <w:sz w:val="21"/>
              </w:rPr>
            </w:pPr>
            <w:r>
              <w:rPr>
                <w:rFonts w:hint="eastAsia" w:eastAsia="方正书宋_GBK"/>
                <w:w w:val="90"/>
                <w:sz w:val="21"/>
              </w:rPr>
              <w:t>经天路</w:t>
            </w:r>
          </w:p>
        </w:tc>
        <w:tc>
          <w:tcPr>
            <w:tcW w:w="976" w:type="dxa"/>
            <w:tcMar>
              <w:left w:w="57" w:type="dxa"/>
              <w:right w:w="57" w:type="dxa"/>
            </w:tcMar>
            <w:vAlign w:val="center"/>
          </w:tcPr>
          <w:p>
            <w:pPr>
              <w:rPr>
                <w:rFonts w:hint="eastAsia" w:eastAsia="方正书宋_GBK"/>
                <w:w w:val="90"/>
                <w:sz w:val="21"/>
              </w:rPr>
            </w:pPr>
            <w:r>
              <w:rPr>
                <w:rFonts w:hint="eastAsia" w:eastAsia="方正书宋_GBK"/>
                <w:w w:val="90"/>
                <w:sz w:val="21"/>
              </w:rPr>
              <w:t>星火路、泰冯路、浦珠路、秣周路、秣陵街道</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珍珠泉、浦珠路、东流、仙林东</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岔路口、科宁路、诚信大道、将军路</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栖霞山、新生圩</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仙新路、西善桥</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仙新路、麒麟镇、天成路、绿洲南路、铜井</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生态科技园</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王武庄、龙华路站、城西路站</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大桥北路、朱石路、绿水湾</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王武庄、上坊</w:t>
            </w:r>
          </w:p>
        </w:tc>
        <w:tc>
          <w:tcPr>
            <w:tcW w:w="975" w:type="dxa"/>
            <w:tcMar>
              <w:left w:w="57" w:type="dxa"/>
              <w:right w:w="57" w:type="dxa"/>
            </w:tcMar>
            <w:vAlign w:val="center"/>
          </w:tcPr>
          <w:p>
            <w:pPr>
              <w:rPr>
                <w:rFonts w:hint="eastAsia" w:eastAsia="方正书宋_GBK"/>
                <w:w w:val="90"/>
                <w:sz w:val="21"/>
              </w:rPr>
            </w:pPr>
          </w:p>
        </w:tc>
        <w:tc>
          <w:tcPr>
            <w:tcW w:w="952" w:type="dxa"/>
            <w:tcMar>
              <w:left w:w="57" w:type="dxa"/>
              <w:right w:w="57" w:type="dxa"/>
            </w:tcMar>
            <w:vAlign w:val="center"/>
          </w:tcPr>
          <w:p>
            <w:pPr>
              <w:rPr>
                <w:rFonts w:hint="eastAsia" w:eastAsia="方正书宋_GBK"/>
                <w:w w:val="90"/>
                <w:sz w:val="21"/>
              </w:rPr>
            </w:pPr>
            <w:r>
              <w:rPr>
                <w:rFonts w:hint="eastAsia" w:eastAsia="方正书宋_GBK"/>
                <w:w w:val="90"/>
                <w:sz w:val="21"/>
              </w:rPr>
              <w:t>仙新路、新生圩、玉带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5" w:type="dxa"/>
            <w:vMerge w:val="continue"/>
            <w:tcMar>
              <w:left w:w="57" w:type="dxa"/>
              <w:right w:w="57" w:type="dxa"/>
            </w:tcMar>
            <w:vAlign w:val="top"/>
          </w:tcPr>
          <w:p>
            <w:pPr>
              <w:widowControl/>
              <w:rPr>
                <w:rFonts w:hint="eastAsia" w:eastAsia="方正书宋_GBK" w:cs="宋体"/>
                <w:kern w:val="0"/>
                <w:sz w:val="21"/>
              </w:rPr>
            </w:pPr>
          </w:p>
        </w:tc>
        <w:tc>
          <w:tcPr>
            <w:tcW w:w="629" w:type="dxa"/>
            <w:tcMar>
              <w:left w:w="57" w:type="dxa"/>
              <w:right w:w="57" w:type="dxa"/>
            </w:tcMar>
            <w:textDirection w:val="tbRlV"/>
            <w:vAlign w:val="center"/>
          </w:tcPr>
          <w:p>
            <w:pPr>
              <w:widowControl/>
              <w:ind w:left="113" w:right="113"/>
              <w:jc w:val="center"/>
              <w:rPr>
                <w:rFonts w:hint="eastAsia" w:eastAsia="方正书宋_GBK" w:cs="宋体"/>
                <w:kern w:val="0"/>
                <w:sz w:val="21"/>
              </w:rPr>
            </w:pPr>
            <w:r>
              <w:rPr>
                <w:rFonts w:hint="eastAsia" w:eastAsia="方正书宋_GBK" w:cs="宋体"/>
                <w:kern w:val="0"/>
                <w:sz w:val="21"/>
              </w:rPr>
              <w:t>一般型换乘枢纽</w:t>
            </w:r>
          </w:p>
        </w:tc>
        <w:tc>
          <w:tcPr>
            <w:tcW w:w="976" w:type="dxa"/>
            <w:tcMar>
              <w:left w:w="57" w:type="dxa"/>
              <w:right w:w="57" w:type="dxa"/>
            </w:tcMar>
            <w:vAlign w:val="center"/>
          </w:tcPr>
          <w:p>
            <w:pPr>
              <w:rPr>
                <w:rFonts w:hint="eastAsia" w:eastAsia="方正书宋_GBK"/>
                <w:w w:val="90"/>
                <w:sz w:val="21"/>
              </w:rPr>
            </w:pPr>
            <w:r>
              <w:rPr>
                <w:rFonts w:hint="eastAsia" w:eastAsia="方正书宋_GBK"/>
                <w:w w:val="90"/>
                <w:sz w:val="21"/>
              </w:rPr>
              <w:t>小龙湾、天印大道、南医大江苏经贸学院、南京交院</w:t>
            </w:r>
          </w:p>
        </w:tc>
        <w:tc>
          <w:tcPr>
            <w:tcW w:w="976" w:type="dxa"/>
            <w:tcMar>
              <w:left w:w="57" w:type="dxa"/>
              <w:right w:w="57" w:type="dxa"/>
            </w:tcMar>
            <w:vAlign w:val="center"/>
          </w:tcPr>
          <w:p>
            <w:pPr>
              <w:rPr>
                <w:rFonts w:hint="eastAsia" w:eastAsia="方正书宋_GBK"/>
                <w:w w:val="90"/>
                <w:sz w:val="21"/>
              </w:rPr>
            </w:pPr>
            <w:r>
              <w:rPr>
                <w:rFonts w:hint="eastAsia" w:eastAsia="方正书宋_GBK"/>
                <w:w w:val="90"/>
                <w:sz w:val="21"/>
              </w:rPr>
              <w:t>仙鹤门、学则路、羊山公园、南大仙林校区</w:t>
            </w:r>
          </w:p>
        </w:tc>
        <w:tc>
          <w:tcPr>
            <w:tcW w:w="976" w:type="dxa"/>
            <w:tcMar>
              <w:left w:w="57" w:type="dxa"/>
              <w:right w:w="57" w:type="dxa"/>
            </w:tcMar>
            <w:vAlign w:val="center"/>
          </w:tcPr>
          <w:p>
            <w:pPr>
              <w:rPr>
                <w:rFonts w:hint="eastAsia" w:eastAsia="方正书宋_GBK"/>
                <w:w w:val="90"/>
                <w:sz w:val="21"/>
              </w:rPr>
            </w:pPr>
            <w:r>
              <w:rPr>
                <w:rFonts w:hint="eastAsia" w:eastAsia="方正书宋_GBK"/>
                <w:w w:val="90"/>
                <w:sz w:val="21"/>
              </w:rPr>
              <w:t>高新路、京新村、宏运大道、天元西路、清水亭西路、吉印大道</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汇通路、桦墅</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新亭路、前庄、九龙湖</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刘家库、新港开发区</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尧化门、尧化新村</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文澜路、芝嘉路、定林、沧波门、板桥北、板桥南、凤翔路</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凤集大道、九号路</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杨庄、滨江大道站、新浦路</w:t>
            </w:r>
          </w:p>
        </w:tc>
        <w:tc>
          <w:tcPr>
            <w:tcW w:w="975" w:type="dxa"/>
            <w:tcMar>
              <w:left w:w="57" w:type="dxa"/>
              <w:right w:w="57" w:type="dxa"/>
            </w:tcMar>
            <w:vAlign w:val="center"/>
          </w:tcPr>
          <w:p>
            <w:pPr>
              <w:rPr>
                <w:rFonts w:hint="eastAsia" w:eastAsia="方正书宋_GBK" w:cs="宋体"/>
                <w:w w:val="90"/>
                <w:sz w:val="21"/>
              </w:rPr>
            </w:pPr>
            <w:r>
              <w:rPr>
                <w:rFonts w:hint="eastAsia" w:eastAsia="方正书宋_GBK"/>
                <w:w w:val="90"/>
                <w:sz w:val="21"/>
              </w:rPr>
              <w:t>大桥、浦珠北路、新马路、浦江东、七里河、森林大道、珠江南、石塘公园</w:t>
            </w:r>
          </w:p>
        </w:tc>
        <w:tc>
          <w:tcPr>
            <w:tcW w:w="975" w:type="dxa"/>
            <w:tcMar>
              <w:left w:w="57" w:type="dxa"/>
              <w:right w:w="57" w:type="dxa"/>
            </w:tcMar>
            <w:vAlign w:val="center"/>
          </w:tcPr>
          <w:p>
            <w:pPr>
              <w:rPr>
                <w:rFonts w:hint="eastAsia" w:eastAsia="方正书宋_GBK"/>
                <w:w w:val="90"/>
                <w:sz w:val="21"/>
              </w:rPr>
            </w:pPr>
            <w:r>
              <w:rPr>
                <w:rFonts w:hint="eastAsia" w:eastAsia="方正书宋_GBK"/>
                <w:w w:val="90"/>
                <w:sz w:val="21"/>
              </w:rPr>
              <w:t>静淮街、杨家圩、新亭路、成山路、文靖路、上坊工业园、建南、花岗、南湾营</w:t>
            </w:r>
          </w:p>
        </w:tc>
        <w:tc>
          <w:tcPr>
            <w:tcW w:w="975" w:type="dxa"/>
            <w:tcMar>
              <w:left w:w="57" w:type="dxa"/>
              <w:right w:w="57" w:type="dxa"/>
            </w:tcMar>
            <w:vAlign w:val="center"/>
          </w:tcPr>
          <w:p>
            <w:pPr>
              <w:rPr>
                <w:rFonts w:hint="eastAsia" w:eastAsia="方正书宋_GBK"/>
                <w:w w:val="90"/>
                <w:sz w:val="21"/>
              </w:rPr>
            </w:pPr>
          </w:p>
        </w:tc>
        <w:tc>
          <w:tcPr>
            <w:tcW w:w="952" w:type="dxa"/>
            <w:tcMar>
              <w:left w:w="57" w:type="dxa"/>
              <w:right w:w="57" w:type="dxa"/>
            </w:tcMar>
            <w:vAlign w:val="center"/>
          </w:tcPr>
          <w:p>
            <w:pPr>
              <w:rPr>
                <w:rFonts w:hint="eastAsia" w:eastAsia="方正书宋_GBK"/>
                <w:w w:val="90"/>
                <w:sz w:val="21"/>
              </w:rPr>
            </w:pPr>
            <w:r>
              <w:rPr>
                <w:rFonts w:hint="eastAsia" w:eastAsia="方正书宋_GBK"/>
                <w:w w:val="90"/>
                <w:sz w:val="21"/>
              </w:rPr>
              <w:t>机场路、雄州西路、雄州东路、陈家庄</w:t>
            </w:r>
          </w:p>
        </w:tc>
      </w:tr>
    </w:tbl>
    <w:p>
      <w:pPr>
        <w:rPr>
          <w:rFonts w:eastAsia="方正书宋_GBK"/>
          <w:sz w:val="21"/>
        </w:rPr>
      </w:pPr>
    </w:p>
    <w:p>
      <w:pPr>
        <w:jc w:val="center"/>
        <w:rPr>
          <w:rFonts w:hint="eastAsia" w:eastAsia="方正小标宋_GBK"/>
          <w:sz w:val="44"/>
          <w:szCs w:val="32"/>
        </w:rPr>
      </w:pPr>
      <w:r>
        <w:rPr>
          <w:rFonts w:eastAsia="方正书宋_GBK"/>
          <w:sz w:val="21"/>
        </w:rPr>
        <w:br w:type="page"/>
      </w:r>
      <w:r>
        <w:rPr>
          <w:rFonts w:hint="eastAsia" w:eastAsia="方正小标宋_GBK"/>
          <w:sz w:val="44"/>
          <w:szCs w:val="32"/>
        </w:rPr>
        <w:t>南京城际轨道站点分类表</w:t>
      </w:r>
    </w:p>
    <w:p>
      <w:pPr>
        <w:rPr>
          <w:rFonts w:hint="eastAsia" w:eastAsia="方正书宋_GBK"/>
          <w:sz w:val="21"/>
          <w:szCs w:val="28"/>
        </w:rPr>
      </w:pPr>
    </w:p>
    <w:p>
      <w:pPr>
        <w:rPr>
          <w:rFonts w:hint="eastAsia" w:eastAsia="方正书宋_GBK"/>
          <w:sz w:val="21"/>
          <w:szCs w:val="28"/>
        </w:rPr>
      </w:pPr>
      <w:r>
        <w:rPr>
          <w:rFonts w:hint="eastAsia" w:eastAsia="方正书宋_GBK"/>
          <w:sz w:val="21"/>
          <w:szCs w:val="28"/>
        </w:rPr>
        <w:t>注：依据《南京市城市总体规划（2011-2020）》及《南京城市轨道交通线网规划（2009版）》对轨道站点进行分类：</w:t>
      </w:r>
    </w:p>
    <w:tbl>
      <w:tblPr>
        <w:tblStyle w:val="6"/>
        <w:tblW w:w="1470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170"/>
        <w:gridCol w:w="1953"/>
        <w:gridCol w:w="1956"/>
        <w:gridCol w:w="1956"/>
        <w:gridCol w:w="1956"/>
        <w:gridCol w:w="1956"/>
        <w:gridCol w:w="1147"/>
        <w:gridCol w:w="11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2631" w:type="dxa"/>
            <w:gridSpan w:val="2"/>
            <w:vMerge w:val="restart"/>
            <w:tcMar>
              <w:left w:w="57" w:type="dxa"/>
              <w:right w:w="57" w:type="dxa"/>
            </w:tcMar>
            <w:vAlign w:val="center"/>
          </w:tcPr>
          <w:p>
            <w:pPr>
              <w:widowControl/>
              <w:jc w:val="center"/>
              <w:rPr>
                <w:rFonts w:hint="eastAsia" w:eastAsia="方正黑体_GBK" w:cs="宋体"/>
                <w:kern w:val="0"/>
                <w:sz w:val="21"/>
              </w:rPr>
            </w:pPr>
            <w:r>
              <w:rPr>
                <w:rFonts w:hint="eastAsia" w:eastAsia="方正黑体_GBK" w:cs="宋体"/>
                <w:kern w:val="0"/>
                <w:sz w:val="21"/>
              </w:rPr>
              <w:t>站点分类</w:t>
            </w:r>
          </w:p>
        </w:tc>
        <w:tc>
          <w:tcPr>
            <w:tcW w:w="12074" w:type="dxa"/>
            <w:gridSpan w:val="7"/>
            <w:tcMar>
              <w:left w:w="57" w:type="dxa"/>
              <w:right w:w="57" w:type="dxa"/>
            </w:tcMar>
            <w:vAlign w:val="center"/>
          </w:tcPr>
          <w:p>
            <w:pPr>
              <w:widowControl/>
              <w:jc w:val="center"/>
              <w:rPr>
                <w:rFonts w:hint="eastAsia" w:eastAsia="方正黑体_GBK" w:cs="宋体"/>
                <w:kern w:val="0"/>
                <w:sz w:val="21"/>
              </w:rPr>
            </w:pPr>
            <w:r>
              <w:rPr>
                <w:rFonts w:hint="eastAsia" w:eastAsia="方正黑体_GBK" w:cs="宋体"/>
                <w:kern w:val="0"/>
                <w:sz w:val="21"/>
              </w:rPr>
              <w:t>轨道站点名称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2631" w:type="dxa"/>
            <w:gridSpan w:val="2"/>
            <w:vMerge w:val="continue"/>
            <w:tcMar>
              <w:left w:w="57" w:type="dxa"/>
              <w:right w:w="57" w:type="dxa"/>
            </w:tcMar>
            <w:vAlign w:val="top"/>
          </w:tcPr>
          <w:p>
            <w:pPr>
              <w:widowControl/>
              <w:jc w:val="left"/>
              <w:rPr>
                <w:rFonts w:hint="eastAsia" w:eastAsia="方正黑体_GBK" w:cs="宋体"/>
                <w:kern w:val="0"/>
                <w:sz w:val="21"/>
              </w:rPr>
            </w:pPr>
          </w:p>
        </w:tc>
        <w:tc>
          <w:tcPr>
            <w:tcW w:w="1953" w:type="dxa"/>
            <w:tcMar>
              <w:left w:w="57" w:type="dxa"/>
              <w:right w:w="57" w:type="dxa"/>
            </w:tcMar>
            <w:vAlign w:val="center"/>
          </w:tcPr>
          <w:p>
            <w:pPr>
              <w:widowControl/>
              <w:jc w:val="center"/>
              <w:rPr>
                <w:rFonts w:hint="eastAsia" w:eastAsia="方正黑体_GBK" w:cs="宋体"/>
                <w:kern w:val="0"/>
                <w:sz w:val="21"/>
              </w:rPr>
            </w:pPr>
            <w:r>
              <w:rPr>
                <w:rFonts w:hint="eastAsia" w:eastAsia="方正黑体_GBK" w:cs="宋体"/>
                <w:kern w:val="0"/>
                <w:sz w:val="21"/>
              </w:rPr>
              <w:t>宁高城际</w:t>
            </w:r>
          </w:p>
        </w:tc>
        <w:tc>
          <w:tcPr>
            <w:tcW w:w="1956" w:type="dxa"/>
            <w:tcMar>
              <w:left w:w="57" w:type="dxa"/>
              <w:right w:w="57" w:type="dxa"/>
            </w:tcMar>
            <w:vAlign w:val="center"/>
          </w:tcPr>
          <w:p>
            <w:pPr>
              <w:widowControl/>
              <w:jc w:val="center"/>
              <w:rPr>
                <w:rFonts w:hint="eastAsia" w:eastAsia="方正黑体_GBK" w:cs="宋体"/>
                <w:kern w:val="0"/>
                <w:sz w:val="21"/>
              </w:rPr>
            </w:pPr>
            <w:r>
              <w:rPr>
                <w:rFonts w:hint="eastAsia" w:eastAsia="方正黑体_GBK" w:cs="宋体"/>
                <w:kern w:val="0"/>
                <w:sz w:val="21"/>
              </w:rPr>
              <w:t>宁天城际</w:t>
            </w:r>
          </w:p>
        </w:tc>
        <w:tc>
          <w:tcPr>
            <w:tcW w:w="1956" w:type="dxa"/>
            <w:tcMar>
              <w:left w:w="57" w:type="dxa"/>
              <w:right w:w="57" w:type="dxa"/>
            </w:tcMar>
            <w:vAlign w:val="center"/>
          </w:tcPr>
          <w:p>
            <w:pPr>
              <w:widowControl/>
              <w:jc w:val="center"/>
              <w:rPr>
                <w:rFonts w:hint="eastAsia" w:eastAsia="方正黑体_GBK" w:cs="宋体"/>
                <w:kern w:val="0"/>
                <w:sz w:val="21"/>
              </w:rPr>
            </w:pPr>
            <w:r>
              <w:rPr>
                <w:rFonts w:hint="eastAsia" w:eastAsia="方正黑体_GBK" w:cs="宋体"/>
                <w:kern w:val="0"/>
                <w:sz w:val="21"/>
              </w:rPr>
              <w:t>宁和城际</w:t>
            </w:r>
          </w:p>
        </w:tc>
        <w:tc>
          <w:tcPr>
            <w:tcW w:w="1956" w:type="dxa"/>
            <w:tcMar>
              <w:left w:w="57" w:type="dxa"/>
              <w:right w:w="57" w:type="dxa"/>
            </w:tcMar>
            <w:vAlign w:val="center"/>
          </w:tcPr>
          <w:p>
            <w:pPr>
              <w:widowControl/>
              <w:jc w:val="center"/>
              <w:rPr>
                <w:rFonts w:hint="eastAsia" w:eastAsia="方正黑体_GBK" w:cs="宋体"/>
                <w:kern w:val="0"/>
                <w:sz w:val="21"/>
              </w:rPr>
            </w:pPr>
            <w:r>
              <w:rPr>
                <w:rFonts w:hint="eastAsia" w:eastAsia="方正黑体_GBK" w:cs="宋体"/>
                <w:kern w:val="0"/>
                <w:sz w:val="21"/>
              </w:rPr>
              <w:t>宁句城际</w:t>
            </w:r>
          </w:p>
        </w:tc>
        <w:tc>
          <w:tcPr>
            <w:tcW w:w="1956" w:type="dxa"/>
            <w:tcMar>
              <w:left w:w="57" w:type="dxa"/>
              <w:right w:w="57" w:type="dxa"/>
            </w:tcMar>
            <w:vAlign w:val="center"/>
          </w:tcPr>
          <w:p>
            <w:pPr>
              <w:widowControl/>
              <w:jc w:val="center"/>
              <w:rPr>
                <w:rFonts w:hint="eastAsia" w:eastAsia="方正黑体_GBK" w:cs="宋体"/>
                <w:kern w:val="0"/>
                <w:sz w:val="21"/>
              </w:rPr>
            </w:pPr>
            <w:r>
              <w:rPr>
                <w:rFonts w:hint="eastAsia" w:eastAsia="方正黑体_GBK" w:cs="宋体"/>
                <w:kern w:val="0"/>
                <w:sz w:val="21"/>
              </w:rPr>
              <w:t>宁扬城际</w:t>
            </w:r>
          </w:p>
        </w:tc>
        <w:tc>
          <w:tcPr>
            <w:tcW w:w="1147" w:type="dxa"/>
            <w:tcMar>
              <w:left w:w="57" w:type="dxa"/>
              <w:right w:w="57" w:type="dxa"/>
            </w:tcMar>
            <w:vAlign w:val="center"/>
          </w:tcPr>
          <w:p>
            <w:pPr>
              <w:widowControl/>
              <w:jc w:val="center"/>
              <w:rPr>
                <w:rFonts w:hint="eastAsia" w:eastAsia="方正黑体_GBK" w:cs="宋体"/>
                <w:kern w:val="0"/>
                <w:sz w:val="21"/>
              </w:rPr>
            </w:pPr>
            <w:r>
              <w:rPr>
                <w:rFonts w:hint="eastAsia" w:eastAsia="方正黑体_GBK" w:cs="宋体"/>
                <w:kern w:val="0"/>
                <w:sz w:val="21"/>
              </w:rPr>
              <w:t>宁马城际</w:t>
            </w:r>
          </w:p>
        </w:tc>
        <w:tc>
          <w:tcPr>
            <w:tcW w:w="1150" w:type="dxa"/>
            <w:tcMar>
              <w:left w:w="57" w:type="dxa"/>
              <w:right w:w="57" w:type="dxa"/>
            </w:tcMar>
            <w:vAlign w:val="center"/>
          </w:tcPr>
          <w:p>
            <w:pPr>
              <w:widowControl/>
              <w:jc w:val="center"/>
              <w:rPr>
                <w:rFonts w:hint="eastAsia" w:eastAsia="方正黑体_GBK" w:cs="宋体"/>
                <w:kern w:val="0"/>
                <w:sz w:val="21"/>
              </w:rPr>
            </w:pPr>
            <w:r>
              <w:rPr>
                <w:rFonts w:hint="eastAsia" w:eastAsia="方正黑体_GBK" w:cs="宋体"/>
                <w:kern w:val="0"/>
                <w:sz w:val="21"/>
              </w:rPr>
              <w:t>宁滁城际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631" w:type="dxa"/>
            <w:gridSpan w:val="2"/>
            <w:tcMar>
              <w:left w:w="57" w:type="dxa"/>
              <w:right w:w="57" w:type="dxa"/>
            </w:tcMar>
            <w:vAlign w:val="center"/>
          </w:tcPr>
          <w:p>
            <w:pPr>
              <w:widowControl/>
              <w:jc w:val="center"/>
              <w:rPr>
                <w:rFonts w:hint="eastAsia" w:eastAsia="方正书宋_GBK" w:cs="宋体"/>
                <w:kern w:val="0"/>
                <w:sz w:val="21"/>
              </w:rPr>
            </w:pPr>
            <w:r>
              <w:rPr>
                <w:rFonts w:hint="eastAsia" w:eastAsia="方正书宋_GBK" w:cs="宋体"/>
                <w:kern w:val="0"/>
                <w:sz w:val="21"/>
              </w:rPr>
              <w:t>市级综合客运枢纽</w:t>
            </w:r>
          </w:p>
        </w:tc>
        <w:tc>
          <w:tcPr>
            <w:tcW w:w="1953" w:type="dxa"/>
            <w:tcMar>
              <w:left w:w="57" w:type="dxa"/>
              <w:right w:w="57" w:type="dxa"/>
            </w:tcMar>
            <w:vAlign w:val="center"/>
          </w:tcPr>
          <w:p>
            <w:pPr>
              <w:rPr>
                <w:rFonts w:hint="eastAsia" w:eastAsia="方正书宋_GBK"/>
                <w:sz w:val="21"/>
              </w:rPr>
            </w:pPr>
            <w:r>
              <w:rPr>
                <w:rFonts w:hint="eastAsia" w:eastAsia="方正书宋_GBK"/>
                <w:sz w:val="21"/>
              </w:rPr>
              <w:t>南京南站、禄口机场</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方州广场</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南京南站</w:t>
            </w:r>
          </w:p>
        </w:tc>
        <w:tc>
          <w:tcPr>
            <w:tcW w:w="1956" w:type="dxa"/>
            <w:tcMar>
              <w:left w:w="57" w:type="dxa"/>
              <w:right w:w="57" w:type="dxa"/>
            </w:tcMar>
            <w:vAlign w:val="center"/>
          </w:tcPr>
          <w:p>
            <w:pPr>
              <w:rPr>
                <w:rFonts w:hint="eastAsia" w:eastAsia="方正书宋_GBK"/>
                <w:sz w:val="21"/>
              </w:rPr>
            </w:pPr>
          </w:p>
        </w:tc>
        <w:tc>
          <w:tcPr>
            <w:tcW w:w="1956" w:type="dxa"/>
            <w:tcMar>
              <w:left w:w="57" w:type="dxa"/>
              <w:right w:w="57" w:type="dxa"/>
            </w:tcMar>
            <w:vAlign w:val="center"/>
          </w:tcPr>
          <w:p>
            <w:pPr>
              <w:rPr>
                <w:rFonts w:hint="eastAsia" w:eastAsia="方正书宋_GBK"/>
                <w:sz w:val="21"/>
              </w:rPr>
            </w:pPr>
            <w:r>
              <w:rPr>
                <w:rFonts w:hint="eastAsia" w:eastAsia="方正书宋_GBK"/>
                <w:sz w:val="21"/>
              </w:rPr>
              <w:t>栖霞、龙潭</w:t>
            </w:r>
          </w:p>
        </w:tc>
        <w:tc>
          <w:tcPr>
            <w:tcW w:w="1147" w:type="dxa"/>
            <w:tcMar>
              <w:left w:w="57" w:type="dxa"/>
              <w:right w:w="57" w:type="dxa"/>
            </w:tcMar>
            <w:vAlign w:val="center"/>
          </w:tcPr>
          <w:p>
            <w:pPr>
              <w:rPr>
                <w:rFonts w:hint="eastAsia" w:eastAsia="方正书宋_GBK"/>
                <w:sz w:val="21"/>
              </w:rPr>
            </w:pPr>
          </w:p>
        </w:tc>
        <w:tc>
          <w:tcPr>
            <w:tcW w:w="1150" w:type="dxa"/>
            <w:tcMar>
              <w:left w:w="57" w:type="dxa"/>
              <w:right w:w="57" w:type="dxa"/>
            </w:tcMar>
            <w:vAlign w:val="center"/>
          </w:tcPr>
          <w:p>
            <w:pPr>
              <w:pStyle w:val="7"/>
              <w:rPr>
                <w:rFonts w:hint="eastAsia" w:eastAsia="方正书宋_GBK"/>
                <w:szCs w:val="22"/>
              </w:rPr>
            </w:pPr>
            <w:r>
              <w:rPr>
                <w:rFonts w:hint="eastAsia" w:eastAsia="方正书宋_GBK"/>
                <w:szCs w:val="22"/>
              </w:rPr>
              <w:t>林场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1" w:type="dxa"/>
            <w:vMerge w:val="restart"/>
            <w:tcMar>
              <w:left w:w="57" w:type="dxa"/>
              <w:right w:w="57" w:type="dxa"/>
            </w:tcMar>
            <w:textDirection w:val="tbRlV"/>
            <w:vAlign w:val="center"/>
          </w:tcPr>
          <w:p>
            <w:pPr>
              <w:widowControl/>
              <w:ind w:left="113" w:right="113"/>
              <w:jc w:val="center"/>
              <w:rPr>
                <w:rFonts w:hint="eastAsia" w:eastAsia="方正书宋_GBK" w:cs="宋体"/>
                <w:kern w:val="0"/>
                <w:sz w:val="21"/>
              </w:rPr>
            </w:pPr>
            <w:r>
              <w:rPr>
                <w:rFonts w:hint="eastAsia" w:eastAsia="方正书宋_GBK" w:cs="宋体"/>
                <w:kern w:val="0"/>
                <w:sz w:val="21"/>
              </w:rPr>
              <w:t>一类区</w:t>
            </w:r>
          </w:p>
        </w:tc>
        <w:tc>
          <w:tcPr>
            <w:tcW w:w="2170" w:type="dxa"/>
            <w:tcMar>
              <w:left w:w="57" w:type="dxa"/>
              <w:right w:w="57" w:type="dxa"/>
            </w:tcMar>
            <w:vAlign w:val="center"/>
          </w:tcPr>
          <w:p>
            <w:pPr>
              <w:widowControl/>
              <w:jc w:val="center"/>
              <w:rPr>
                <w:rFonts w:hint="eastAsia" w:eastAsia="方正书宋_GBK" w:cs="宋体"/>
                <w:kern w:val="0"/>
                <w:sz w:val="21"/>
              </w:rPr>
            </w:pPr>
            <w:r>
              <w:rPr>
                <w:rFonts w:hint="eastAsia" w:eastAsia="方正书宋_GBK" w:cs="宋体"/>
                <w:kern w:val="0"/>
                <w:sz w:val="21"/>
              </w:rPr>
              <w:t>公共中心型换乘枢纽</w:t>
            </w:r>
          </w:p>
        </w:tc>
        <w:tc>
          <w:tcPr>
            <w:tcW w:w="1953" w:type="dxa"/>
            <w:tcMar>
              <w:left w:w="57" w:type="dxa"/>
              <w:right w:w="57" w:type="dxa"/>
            </w:tcMar>
            <w:vAlign w:val="center"/>
          </w:tcPr>
          <w:p>
            <w:pPr>
              <w:rPr>
                <w:rFonts w:hint="eastAsia" w:eastAsia="方正书宋_GBK"/>
                <w:sz w:val="21"/>
              </w:rPr>
            </w:pPr>
          </w:p>
        </w:tc>
        <w:tc>
          <w:tcPr>
            <w:tcW w:w="1956" w:type="dxa"/>
            <w:tcMar>
              <w:left w:w="57" w:type="dxa"/>
              <w:right w:w="57" w:type="dxa"/>
            </w:tcMar>
            <w:vAlign w:val="center"/>
          </w:tcPr>
          <w:p>
            <w:pPr>
              <w:rPr>
                <w:rFonts w:hint="eastAsia" w:eastAsia="方正书宋_GBK"/>
                <w:sz w:val="21"/>
              </w:rPr>
            </w:pPr>
          </w:p>
        </w:tc>
        <w:tc>
          <w:tcPr>
            <w:tcW w:w="1956" w:type="dxa"/>
            <w:tcMar>
              <w:left w:w="57" w:type="dxa"/>
              <w:right w:w="57" w:type="dxa"/>
            </w:tcMar>
            <w:vAlign w:val="center"/>
          </w:tcPr>
          <w:p>
            <w:pPr>
              <w:rPr>
                <w:rFonts w:hint="eastAsia" w:eastAsia="方正书宋_GBK"/>
                <w:sz w:val="21"/>
              </w:rPr>
            </w:pPr>
            <w:r>
              <w:rPr>
                <w:rFonts w:hint="eastAsia" w:eastAsia="方正书宋_GBK"/>
                <w:sz w:val="21"/>
              </w:rPr>
              <w:t>黄河路</w:t>
            </w:r>
          </w:p>
        </w:tc>
        <w:tc>
          <w:tcPr>
            <w:tcW w:w="1956" w:type="dxa"/>
            <w:tcMar>
              <w:left w:w="57" w:type="dxa"/>
              <w:right w:w="57" w:type="dxa"/>
            </w:tcMar>
            <w:vAlign w:val="center"/>
          </w:tcPr>
          <w:p>
            <w:pPr>
              <w:rPr>
                <w:rFonts w:hint="eastAsia" w:eastAsia="方正书宋_GBK"/>
                <w:sz w:val="21"/>
              </w:rPr>
            </w:pPr>
          </w:p>
        </w:tc>
        <w:tc>
          <w:tcPr>
            <w:tcW w:w="1956" w:type="dxa"/>
            <w:tcMar>
              <w:left w:w="57" w:type="dxa"/>
              <w:right w:w="57" w:type="dxa"/>
            </w:tcMar>
            <w:vAlign w:val="center"/>
          </w:tcPr>
          <w:p>
            <w:pPr>
              <w:rPr>
                <w:rFonts w:hint="eastAsia" w:eastAsia="方正书宋_GBK"/>
                <w:sz w:val="21"/>
              </w:rPr>
            </w:pPr>
          </w:p>
        </w:tc>
        <w:tc>
          <w:tcPr>
            <w:tcW w:w="1147" w:type="dxa"/>
            <w:tcMar>
              <w:left w:w="57" w:type="dxa"/>
              <w:right w:w="57" w:type="dxa"/>
            </w:tcMar>
            <w:vAlign w:val="center"/>
          </w:tcPr>
          <w:p>
            <w:pPr>
              <w:rPr>
                <w:rFonts w:hint="eastAsia" w:eastAsia="方正书宋_GBK"/>
                <w:sz w:val="21"/>
              </w:rPr>
            </w:pPr>
          </w:p>
        </w:tc>
        <w:tc>
          <w:tcPr>
            <w:tcW w:w="1150" w:type="dxa"/>
            <w:tcMar>
              <w:left w:w="57" w:type="dxa"/>
              <w:right w:w="57" w:type="dxa"/>
            </w:tcMar>
            <w:vAlign w:val="center"/>
          </w:tcPr>
          <w:p>
            <w:pPr>
              <w:rPr>
                <w:rFonts w:hint="eastAsia" w:eastAsia="方正书宋_GBK"/>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1" w:type="dxa"/>
            <w:vMerge w:val="continue"/>
            <w:tcMar>
              <w:left w:w="57" w:type="dxa"/>
              <w:right w:w="57" w:type="dxa"/>
            </w:tcMar>
            <w:textDirection w:val="tbRlV"/>
            <w:vAlign w:val="center"/>
          </w:tcPr>
          <w:p>
            <w:pPr>
              <w:widowControl/>
              <w:ind w:left="113" w:right="113"/>
              <w:jc w:val="center"/>
              <w:rPr>
                <w:rFonts w:hint="eastAsia" w:eastAsia="方正书宋_GBK" w:cs="宋体"/>
                <w:kern w:val="0"/>
                <w:sz w:val="21"/>
              </w:rPr>
            </w:pPr>
          </w:p>
        </w:tc>
        <w:tc>
          <w:tcPr>
            <w:tcW w:w="2170" w:type="dxa"/>
            <w:tcMar>
              <w:left w:w="57" w:type="dxa"/>
              <w:right w:w="57" w:type="dxa"/>
            </w:tcMar>
            <w:vAlign w:val="center"/>
          </w:tcPr>
          <w:p>
            <w:pPr>
              <w:widowControl/>
              <w:jc w:val="center"/>
              <w:rPr>
                <w:rFonts w:hint="eastAsia" w:eastAsia="方正书宋_GBK" w:cs="宋体"/>
                <w:kern w:val="0"/>
                <w:sz w:val="21"/>
              </w:rPr>
            </w:pPr>
            <w:r>
              <w:rPr>
                <w:rFonts w:hint="eastAsia" w:eastAsia="方正书宋_GBK" w:cs="宋体"/>
                <w:kern w:val="0"/>
                <w:sz w:val="21"/>
              </w:rPr>
              <w:t>交通换乘型换乘枢纽</w:t>
            </w:r>
          </w:p>
        </w:tc>
        <w:tc>
          <w:tcPr>
            <w:tcW w:w="1953" w:type="dxa"/>
            <w:tcMar>
              <w:left w:w="57" w:type="dxa"/>
              <w:right w:w="57" w:type="dxa"/>
            </w:tcMar>
            <w:vAlign w:val="center"/>
          </w:tcPr>
          <w:p>
            <w:pPr>
              <w:rPr>
                <w:rFonts w:hint="eastAsia" w:eastAsia="方正书宋_GBK"/>
                <w:sz w:val="21"/>
              </w:rPr>
            </w:pPr>
          </w:p>
        </w:tc>
        <w:tc>
          <w:tcPr>
            <w:tcW w:w="1956" w:type="dxa"/>
            <w:tcMar>
              <w:left w:w="57" w:type="dxa"/>
              <w:right w:w="57" w:type="dxa"/>
            </w:tcMar>
            <w:vAlign w:val="center"/>
          </w:tcPr>
          <w:p>
            <w:pPr>
              <w:rPr>
                <w:rFonts w:hint="eastAsia" w:eastAsia="方正书宋_GBK"/>
                <w:sz w:val="21"/>
              </w:rPr>
            </w:pPr>
          </w:p>
        </w:tc>
        <w:tc>
          <w:tcPr>
            <w:tcW w:w="1956" w:type="dxa"/>
            <w:tcMar>
              <w:left w:w="57" w:type="dxa"/>
              <w:right w:w="57" w:type="dxa"/>
            </w:tcMar>
            <w:vAlign w:val="center"/>
          </w:tcPr>
          <w:p>
            <w:pPr>
              <w:rPr>
                <w:rFonts w:hint="eastAsia" w:eastAsia="方正书宋_GBK"/>
                <w:sz w:val="21"/>
              </w:rPr>
            </w:pPr>
            <w:r>
              <w:rPr>
                <w:rFonts w:hint="eastAsia" w:eastAsia="方正书宋_GBK"/>
                <w:sz w:val="21"/>
              </w:rPr>
              <w:t>中和街、天保路</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马群</w:t>
            </w:r>
          </w:p>
        </w:tc>
        <w:tc>
          <w:tcPr>
            <w:tcW w:w="1956" w:type="dxa"/>
            <w:tcMar>
              <w:left w:w="57" w:type="dxa"/>
              <w:right w:w="57" w:type="dxa"/>
            </w:tcMar>
            <w:vAlign w:val="center"/>
          </w:tcPr>
          <w:p>
            <w:pPr>
              <w:rPr>
                <w:rFonts w:hint="eastAsia" w:eastAsia="方正书宋_GBK"/>
                <w:sz w:val="21"/>
              </w:rPr>
            </w:pPr>
          </w:p>
        </w:tc>
        <w:tc>
          <w:tcPr>
            <w:tcW w:w="1147" w:type="dxa"/>
            <w:tcMar>
              <w:left w:w="57" w:type="dxa"/>
              <w:right w:w="57" w:type="dxa"/>
            </w:tcMar>
            <w:vAlign w:val="center"/>
          </w:tcPr>
          <w:p>
            <w:pPr>
              <w:rPr>
                <w:rFonts w:hint="eastAsia" w:eastAsia="方正书宋_GBK"/>
                <w:sz w:val="21"/>
              </w:rPr>
            </w:pPr>
          </w:p>
        </w:tc>
        <w:tc>
          <w:tcPr>
            <w:tcW w:w="1150" w:type="dxa"/>
            <w:tcMar>
              <w:left w:w="57" w:type="dxa"/>
              <w:right w:w="57" w:type="dxa"/>
            </w:tcMar>
            <w:vAlign w:val="center"/>
          </w:tcPr>
          <w:p>
            <w:pPr>
              <w:rPr>
                <w:rFonts w:hint="eastAsia" w:eastAsia="方正书宋_GBK"/>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1" w:type="dxa"/>
            <w:vMerge w:val="continue"/>
            <w:tcMar>
              <w:left w:w="57" w:type="dxa"/>
              <w:right w:w="57" w:type="dxa"/>
            </w:tcMar>
            <w:textDirection w:val="tbRlV"/>
            <w:vAlign w:val="center"/>
          </w:tcPr>
          <w:p>
            <w:pPr>
              <w:widowControl/>
              <w:ind w:left="113" w:right="113"/>
              <w:jc w:val="center"/>
              <w:rPr>
                <w:rFonts w:hint="eastAsia" w:eastAsia="方正书宋_GBK" w:cs="宋体"/>
                <w:kern w:val="0"/>
                <w:sz w:val="21"/>
              </w:rPr>
            </w:pPr>
          </w:p>
        </w:tc>
        <w:tc>
          <w:tcPr>
            <w:tcW w:w="2170" w:type="dxa"/>
            <w:tcMar>
              <w:left w:w="57" w:type="dxa"/>
              <w:right w:w="57" w:type="dxa"/>
            </w:tcMar>
            <w:vAlign w:val="center"/>
          </w:tcPr>
          <w:p>
            <w:pPr>
              <w:widowControl/>
              <w:jc w:val="center"/>
              <w:rPr>
                <w:rFonts w:hint="eastAsia" w:eastAsia="方正书宋_GBK" w:cs="宋体"/>
                <w:kern w:val="0"/>
                <w:sz w:val="21"/>
              </w:rPr>
            </w:pPr>
            <w:r>
              <w:rPr>
                <w:rFonts w:hint="eastAsia" w:eastAsia="方正书宋_GBK" w:cs="宋体"/>
                <w:kern w:val="0"/>
                <w:sz w:val="21"/>
              </w:rPr>
              <w:t>一般型换乘枢纽</w:t>
            </w:r>
          </w:p>
        </w:tc>
        <w:tc>
          <w:tcPr>
            <w:tcW w:w="1953" w:type="dxa"/>
            <w:tcMar>
              <w:left w:w="57" w:type="dxa"/>
              <w:right w:w="57" w:type="dxa"/>
            </w:tcMar>
            <w:vAlign w:val="center"/>
          </w:tcPr>
          <w:p>
            <w:pPr>
              <w:rPr>
                <w:rFonts w:hint="eastAsia" w:eastAsia="方正书宋_GBK"/>
                <w:sz w:val="21"/>
              </w:rPr>
            </w:pPr>
          </w:p>
        </w:tc>
        <w:tc>
          <w:tcPr>
            <w:tcW w:w="1956" w:type="dxa"/>
            <w:tcMar>
              <w:left w:w="57" w:type="dxa"/>
              <w:right w:w="57" w:type="dxa"/>
            </w:tcMar>
            <w:vAlign w:val="center"/>
          </w:tcPr>
          <w:p>
            <w:pPr>
              <w:rPr>
                <w:rFonts w:hint="eastAsia" w:eastAsia="方正书宋_GBK"/>
                <w:sz w:val="21"/>
              </w:rPr>
            </w:pPr>
            <w:r>
              <w:rPr>
                <w:rFonts w:hint="eastAsia" w:eastAsia="方正书宋_GBK"/>
                <w:sz w:val="21"/>
              </w:rPr>
              <w:t>凤凰山公园（参照一类区）</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天河路、新梗街</w:t>
            </w:r>
          </w:p>
        </w:tc>
        <w:tc>
          <w:tcPr>
            <w:tcW w:w="1956" w:type="dxa"/>
            <w:tcMar>
              <w:left w:w="57" w:type="dxa"/>
              <w:right w:w="57" w:type="dxa"/>
            </w:tcMar>
            <w:vAlign w:val="center"/>
          </w:tcPr>
          <w:p>
            <w:pPr>
              <w:rPr>
                <w:rFonts w:hint="eastAsia" w:eastAsia="方正书宋_GBK"/>
                <w:sz w:val="21"/>
              </w:rPr>
            </w:pPr>
          </w:p>
        </w:tc>
        <w:tc>
          <w:tcPr>
            <w:tcW w:w="1956" w:type="dxa"/>
            <w:tcMar>
              <w:left w:w="57" w:type="dxa"/>
              <w:right w:w="57" w:type="dxa"/>
            </w:tcMar>
            <w:vAlign w:val="center"/>
          </w:tcPr>
          <w:p>
            <w:pPr>
              <w:rPr>
                <w:rFonts w:hint="eastAsia" w:eastAsia="方正书宋_GBK"/>
                <w:sz w:val="21"/>
              </w:rPr>
            </w:pPr>
          </w:p>
        </w:tc>
        <w:tc>
          <w:tcPr>
            <w:tcW w:w="1147" w:type="dxa"/>
            <w:tcMar>
              <w:left w:w="57" w:type="dxa"/>
              <w:right w:w="57" w:type="dxa"/>
            </w:tcMar>
            <w:vAlign w:val="center"/>
          </w:tcPr>
          <w:p>
            <w:pPr>
              <w:widowControl/>
              <w:jc w:val="left"/>
              <w:rPr>
                <w:rFonts w:hint="eastAsia" w:eastAsia="方正书宋_GBK" w:cs="宋体"/>
                <w:kern w:val="0"/>
                <w:sz w:val="21"/>
              </w:rPr>
            </w:pPr>
          </w:p>
        </w:tc>
        <w:tc>
          <w:tcPr>
            <w:tcW w:w="1150" w:type="dxa"/>
            <w:tcMar>
              <w:left w:w="57" w:type="dxa"/>
              <w:right w:w="57" w:type="dxa"/>
            </w:tcMar>
            <w:vAlign w:val="center"/>
          </w:tcPr>
          <w:p>
            <w:pPr>
              <w:widowControl/>
              <w:jc w:val="left"/>
              <w:rPr>
                <w:rFonts w:hint="eastAsia" w:eastAsia="方正书宋_GBK" w:cs="宋体"/>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1" w:type="dxa"/>
            <w:vMerge w:val="restart"/>
            <w:tcMar>
              <w:left w:w="57" w:type="dxa"/>
              <w:right w:w="57" w:type="dxa"/>
            </w:tcMar>
            <w:textDirection w:val="tbRlV"/>
            <w:vAlign w:val="center"/>
          </w:tcPr>
          <w:p>
            <w:pPr>
              <w:widowControl/>
              <w:ind w:left="113" w:right="113"/>
              <w:jc w:val="center"/>
              <w:rPr>
                <w:rFonts w:hint="eastAsia" w:eastAsia="方正书宋_GBK" w:cs="宋体"/>
                <w:kern w:val="0"/>
                <w:sz w:val="21"/>
              </w:rPr>
            </w:pPr>
            <w:r>
              <w:rPr>
                <w:rFonts w:hint="eastAsia" w:eastAsia="方正书宋_GBK" w:cs="宋体"/>
                <w:kern w:val="0"/>
                <w:sz w:val="21"/>
              </w:rPr>
              <w:t>二类区</w:t>
            </w:r>
          </w:p>
        </w:tc>
        <w:tc>
          <w:tcPr>
            <w:tcW w:w="2170" w:type="dxa"/>
            <w:tcMar>
              <w:left w:w="57" w:type="dxa"/>
              <w:right w:w="57" w:type="dxa"/>
            </w:tcMar>
            <w:vAlign w:val="center"/>
          </w:tcPr>
          <w:p>
            <w:pPr>
              <w:widowControl/>
              <w:jc w:val="center"/>
              <w:rPr>
                <w:rFonts w:hint="eastAsia" w:eastAsia="方正书宋_GBK" w:cs="宋体"/>
                <w:kern w:val="0"/>
                <w:sz w:val="21"/>
              </w:rPr>
            </w:pPr>
            <w:r>
              <w:rPr>
                <w:rFonts w:hint="eastAsia" w:eastAsia="方正书宋_GBK" w:cs="宋体"/>
                <w:kern w:val="0"/>
                <w:sz w:val="21"/>
              </w:rPr>
              <w:t>公共中心型换乘枢纽</w:t>
            </w:r>
          </w:p>
        </w:tc>
        <w:tc>
          <w:tcPr>
            <w:tcW w:w="1953" w:type="dxa"/>
            <w:tcMar>
              <w:left w:w="57" w:type="dxa"/>
              <w:right w:w="57" w:type="dxa"/>
            </w:tcMar>
            <w:vAlign w:val="center"/>
          </w:tcPr>
          <w:p>
            <w:pPr>
              <w:rPr>
                <w:rFonts w:hint="eastAsia" w:eastAsia="方正书宋_GBK"/>
                <w:sz w:val="21"/>
              </w:rPr>
            </w:pPr>
            <w:r>
              <w:rPr>
                <w:rFonts w:hint="eastAsia" w:eastAsia="方正书宋_GBK"/>
                <w:sz w:val="21"/>
              </w:rPr>
              <w:t>胜太路、禄口新城北、拓塘新区、溧水、天生桥大道、高淳</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大厂、长芦南、雄州</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春江新城、林东</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汤山</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龙潭</w:t>
            </w:r>
          </w:p>
        </w:tc>
        <w:tc>
          <w:tcPr>
            <w:tcW w:w="1147" w:type="dxa"/>
            <w:tcMar>
              <w:left w:w="57" w:type="dxa"/>
              <w:right w:w="57" w:type="dxa"/>
            </w:tcMar>
            <w:vAlign w:val="center"/>
          </w:tcPr>
          <w:p>
            <w:pPr>
              <w:rPr>
                <w:rFonts w:hint="eastAsia" w:eastAsia="方正书宋_GBK"/>
                <w:sz w:val="21"/>
              </w:rPr>
            </w:pPr>
          </w:p>
        </w:tc>
        <w:tc>
          <w:tcPr>
            <w:tcW w:w="1150" w:type="dxa"/>
            <w:tcMar>
              <w:left w:w="57" w:type="dxa"/>
              <w:right w:w="57" w:type="dxa"/>
            </w:tcMar>
            <w:vAlign w:val="center"/>
          </w:tcPr>
          <w:p>
            <w:pPr>
              <w:rPr>
                <w:rFonts w:hint="eastAsia" w:eastAsia="方正书宋_GBK"/>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1" w:type="dxa"/>
            <w:vMerge w:val="continue"/>
            <w:tcMar>
              <w:left w:w="57" w:type="dxa"/>
              <w:right w:w="57" w:type="dxa"/>
            </w:tcMar>
            <w:vAlign w:val="top"/>
          </w:tcPr>
          <w:p>
            <w:pPr>
              <w:widowControl/>
              <w:jc w:val="center"/>
              <w:rPr>
                <w:rFonts w:hint="eastAsia" w:eastAsia="方正书宋_GBK" w:cs="宋体"/>
                <w:kern w:val="0"/>
                <w:sz w:val="21"/>
              </w:rPr>
            </w:pPr>
          </w:p>
        </w:tc>
        <w:tc>
          <w:tcPr>
            <w:tcW w:w="2170" w:type="dxa"/>
            <w:tcMar>
              <w:left w:w="57" w:type="dxa"/>
              <w:right w:w="57" w:type="dxa"/>
            </w:tcMar>
            <w:vAlign w:val="center"/>
          </w:tcPr>
          <w:p>
            <w:pPr>
              <w:widowControl/>
              <w:jc w:val="center"/>
              <w:rPr>
                <w:rFonts w:hint="eastAsia" w:eastAsia="方正书宋_GBK" w:cs="宋体"/>
                <w:kern w:val="0"/>
                <w:sz w:val="21"/>
              </w:rPr>
            </w:pPr>
            <w:r>
              <w:rPr>
                <w:rFonts w:hint="eastAsia" w:eastAsia="方正书宋_GBK" w:cs="宋体"/>
                <w:kern w:val="0"/>
                <w:sz w:val="21"/>
              </w:rPr>
              <w:t>交通换乘型换乘枢纽</w:t>
            </w:r>
          </w:p>
        </w:tc>
        <w:tc>
          <w:tcPr>
            <w:tcW w:w="1953" w:type="dxa"/>
            <w:tcMar>
              <w:left w:w="57" w:type="dxa"/>
              <w:right w:w="57" w:type="dxa"/>
            </w:tcMar>
            <w:vAlign w:val="center"/>
          </w:tcPr>
          <w:p>
            <w:pPr>
              <w:rPr>
                <w:rFonts w:hint="eastAsia" w:eastAsia="方正书宋_GBK"/>
                <w:sz w:val="21"/>
              </w:rPr>
            </w:pPr>
            <w:r>
              <w:rPr>
                <w:rFonts w:hint="eastAsia" w:eastAsia="方正书宋_GBK"/>
                <w:sz w:val="21"/>
              </w:rPr>
              <w:t>将军路、秣陵、禄口新城南、团山、无想山、明觉</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大桥北路、泰冯路、金牛湖、六合区政府、大厂东、大厂西</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汪家村、生态科技园、朱石路、黄里</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汤山城际站、汤泉西路、麒麟镇</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经天路、仙林东、保税物流中心、龙潭东</w:t>
            </w:r>
          </w:p>
        </w:tc>
        <w:tc>
          <w:tcPr>
            <w:tcW w:w="1147" w:type="dxa"/>
            <w:tcMar>
              <w:left w:w="57" w:type="dxa"/>
              <w:right w:w="57" w:type="dxa"/>
            </w:tcMar>
            <w:vAlign w:val="center"/>
          </w:tcPr>
          <w:p>
            <w:pPr>
              <w:rPr>
                <w:rFonts w:hint="eastAsia" w:eastAsia="方正书宋_GBK"/>
                <w:sz w:val="21"/>
              </w:rPr>
            </w:pPr>
            <w:r>
              <w:rPr>
                <w:rFonts w:hint="eastAsia" w:eastAsia="方正书宋_GBK"/>
                <w:sz w:val="21"/>
              </w:rPr>
              <w:t>铜井</w:t>
            </w:r>
          </w:p>
        </w:tc>
        <w:tc>
          <w:tcPr>
            <w:tcW w:w="1150" w:type="dxa"/>
            <w:tcMar>
              <w:left w:w="57" w:type="dxa"/>
              <w:right w:w="57" w:type="dxa"/>
            </w:tcMar>
            <w:vAlign w:val="center"/>
          </w:tcPr>
          <w:p>
            <w:pPr>
              <w:rPr>
                <w:rFonts w:hint="eastAsia" w:eastAsia="方正书宋_GBK"/>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461" w:type="dxa"/>
            <w:vMerge w:val="continue"/>
            <w:tcMar>
              <w:left w:w="57" w:type="dxa"/>
              <w:right w:w="57" w:type="dxa"/>
            </w:tcMar>
            <w:vAlign w:val="top"/>
          </w:tcPr>
          <w:p>
            <w:pPr>
              <w:widowControl/>
              <w:jc w:val="center"/>
              <w:rPr>
                <w:rFonts w:hint="eastAsia" w:eastAsia="方正书宋_GBK" w:cs="宋体"/>
                <w:kern w:val="0"/>
                <w:sz w:val="21"/>
              </w:rPr>
            </w:pPr>
          </w:p>
        </w:tc>
        <w:tc>
          <w:tcPr>
            <w:tcW w:w="2170" w:type="dxa"/>
            <w:tcMar>
              <w:left w:w="57" w:type="dxa"/>
              <w:right w:w="57" w:type="dxa"/>
            </w:tcMar>
            <w:vAlign w:val="center"/>
          </w:tcPr>
          <w:p>
            <w:pPr>
              <w:widowControl/>
              <w:jc w:val="center"/>
              <w:rPr>
                <w:rFonts w:hint="eastAsia" w:eastAsia="方正书宋_GBK" w:cs="宋体"/>
                <w:kern w:val="0"/>
                <w:sz w:val="21"/>
              </w:rPr>
            </w:pPr>
            <w:r>
              <w:rPr>
                <w:rFonts w:hint="eastAsia" w:eastAsia="方正书宋_GBK" w:cs="宋体"/>
                <w:kern w:val="0"/>
                <w:sz w:val="21"/>
              </w:rPr>
              <w:t>一般型换乘枢纽</w:t>
            </w:r>
          </w:p>
        </w:tc>
        <w:tc>
          <w:tcPr>
            <w:tcW w:w="1953" w:type="dxa"/>
            <w:tcMar>
              <w:left w:w="57" w:type="dxa"/>
              <w:right w:w="57" w:type="dxa"/>
            </w:tcMar>
            <w:vAlign w:val="center"/>
          </w:tcPr>
          <w:p>
            <w:pPr>
              <w:rPr>
                <w:rFonts w:hint="eastAsia" w:eastAsia="方正书宋_GBK"/>
                <w:sz w:val="21"/>
              </w:rPr>
            </w:pPr>
            <w:r>
              <w:rPr>
                <w:rFonts w:hint="eastAsia" w:eastAsia="方正书宋_GBK"/>
                <w:sz w:val="21"/>
              </w:rPr>
              <w:t>拓塘、金山、天生桥大道、永阳、铜山、石湫</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沿江镇、盘城、扬子石化、长芦、沈桥、八百桥</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景明佳园、铁心桥、华新路、滨江村、步月路、林中路、经六路</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白水桥东、东郊小镇、锁石村、侯家塘、汤山镇、丁墅、上峰</w:t>
            </w:r>
          </w:p>
        </w:tc>
        <w:tc>
          <w:tcPr>
            <w:tcW w:w="1956" w:type="dxa"/>
            <w:tcMar>
              <w:left w:w="57" w:type="dxa"/>
              <w:right w:w="57" w:type="dxa"/>
            </w:tcMar>
            <w:vAlign w:val="center"/>
          </w:tcPr>
          <w:p>
            <w:pPr>
              <w:rPr>
                <w:rFonts w:hint="eastAsia" w:eastAsia="方正书宋_GBK"/>
                <w:sz w:val="21"/>
              </w:rPr>
            </w:pPr>
            <w:r>
              <w:rPr>
                <w:rFonts w:hint="eastAsia" w:eastAsia="方正书宋_GBK"/>
                <w:sz w:val="21"/>
              </w:rPr>
              <w:t>白象、东阳街、保税物流中心东、龙潭西</w:t>
            </w:r>
          </w:p>
        </w:tc>
        <w:tc>
          <w:tcPr>
            <w:tcW w:w="1147" w:type="dxa"/>
            <w:tcMar>
              <w:left w:w="57" w:type="dxa"/>
              <w:right w:w="57" w:type="dxa"/>
            </w:tcMar>
            <w:vAlign w:val="center"/>
          </w:tcPr>
          <w:p>
            <w:pPr>
              <w:widowControl/>
              <w:jc w:val="left"/>
              <w:rPr>
                <w:rFonts w:hint="eastAsia" w:eastAsia="方正书宋_GBK" w:cs="宋体"/>
                <w:kern w:val="0"/>
                <w:sz w:val="21"/>
              </w:rPr>
            </w:pPr>
          </w:p>
        </w:tc>
        <w:tc>
          <w:tcPr>
            <w:tcW w:w="1150" w:type="dxa"/>
            <w:tcMar>
              <w:left w:w="57" w:type="dxa"/>
              <w:right w:w="57" w:type="dxa"/>
            </w:tcMar>
            <w:vAlign w:val="center"/>
          </w:tcPr>
          <w:p>
            <w:pPr>
              <w:widowControl/>
              <w:jc w:val="left"/>
              <w:rPr>
                <w:rFonts w:hint="eastAsia" w:eastAsia="方正书宋_GBK" w:cs="宋体"/>
                <w:kern w:val="0"/>
                <w:sz w:val="21"/>
              </w:rPr>
            </w:pP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decorative"/>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方正仿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隶书简体">
    <w:altName w:val="宋体"/>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wordWrap w:val="0"/>
      <w:jc w:val="right"/>
      <w:rPr>
        <w:rFonts w:hint="eastAsia"/>
        <w:sz w:val="28"/>
        <w:lang w:eastAsia="zh-CN"/>
      </w:rPr>
    </w:pPr>
    <w:r>
      <w:rPr>
        <w:rFonts w:hint="eastAsia"/>
        <w:sz w:val="28"/>
        <w:lang w:eastAsia="zh-CN"/>
      </w:rPr>
      <w:t xml:space="preserve">— </w:t>
    </w:r>
    <w:r>
      <w:rPr>
        <w:rStyle w:val="5"/>
        <w:sz w:val="28"/>
      </w:rPr>
      <w:fldChar w:fldCharType="begin"/>
    </w:r>
    <w:r>
      <w:rPr>
        <w:rStyle w:val="5"/>
        <w:sz w:val="28"/>
      </w:rPr>
      <w:instrText xml:space="preserve"> PAGE </w:instrText>
    </w:r>
    <w:r>
      <w:rPr>
        <w:rStyle w:val="5"/>
        <w:sz w:val="28"/>
      </w:rPr>
      <w:fldChar w:fldCharType="separate"/>
    </w:r>
    <w:r>
      <w:rPr>
        <w:rStyle w:val="5"/>
        <w:sz w:val="28"/>
        <w:lang w:val="zh-CN" w:eastAsia="zh-CN"/>
      </w:rPr>
      <w:t>13</w:t>
    </w:r>
    <w:r>
      <w:rPr>
        <w:rStyle w:val="5"/>
        <w:sz w:val="28"/>
      </w:rPr>
      <w:fldChar w:fldCharType="end"/>
    </w:r>
    <w:r>
      <w:rPr>
        <w:rFonts w:hint="eastAsia"/>
        <w:sz w:val="28"/>
        <w:lang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280" w:firstLineChars="100"/>
      <w:rPr>
        <w:rFonts w:hint="eastAsia"/>
        <w:sz w:val="28"/>
        <w:lang w:eastAsia="zh-CN"/>
      </w:rPr>
    </w:pPr>
    <w:r>
      <w:rPr>
        <w:rFonts w:hint="eastAsia"/>
        <w:sz w:val="28"/>
        <w:lang w:eastAsia="zh-CN"/>
      </w:rPr>
      <w:t xml:space="preserve">— </w:t>
    </w:r>
    <w:r>
      <w:rPr>
        <w:rStyle w:val="5"/>
        <w:sz w:val="28"/>
      </w:rPr>
      <w:fldChar w:fldCharType="begin"/>
    </w:r>
    <w:r>
      <w:rPr>
        <w:rStyle w:val="5"/>
        <w:sz w:val="28"/>
      </w:rPr>
      <w:instrText xml:space="preserve"> PAGE </w:instrText>
    </w:r>
    <w:r>
      <w:rPr>
        <w:rStyle w:val="5"/>
        <w:sz w:val="28"/>
      </w:rPr>
      <w:fldChar w:fldCharType="separate"/>
    </w:r>
    <w:r>
      <w:rPr>
        <w:rStyle w:val="5"/>
        <w:sz w:val="28"/>
        <w:lang w:val="zh-CN" w:eastAsia="zh-CN"/>
      </w:rPr>
      <w:t>12</w:t>
    </w:r>
    <w:r>
      <w:rPr>
        <w:rStyle w:val="5"/>
        <w:sz w:val="28"/>
      </w:rPr>
      <w:fldChar w:fldCharType="end"/>
    </w:r>
    <w:r>
      <w:rPr>
        <w:rStyle w:val="5"/>
        <w:rFonts w:hint="eastAsia"/>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45D00"/>
    <w:rsid w:val="21E45D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黑体"/>
      <w:kern w:val="2"/>
      <w:sz w:val="32"/>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endnote text"/>
    <w:basedOn w:val="1"/>
    <w:uiPriority w:val="0"/>
    <w:pPr>
      <w:snapToGrid w:val="0"/>
      <w:jc w:val="left"/>
    </w:pPr>
    <w:rPr>
      <w:rFonts w:eastAsia="宋体" w:cs="Times New Roman"/>
      <w:sz w:val="21"/>
      <w:szCs w:val="24"/>
    </w:rPr>
  </w:style>
  <w:style w:type="paragraph" w:styleId="3">
    <w:name w:val="footer"/>
    <w:basedOn w:val="1"/>
    <w:uiPriority w:val="0"/>
    <w:pPr>
      <w:tabs>
        <w:tab w:val="center" w:pos="4153"/>
        <w:tab w:val="right" w:pos="8306"/>
      </w:tabs>
      <w:snapToGrid w:val="0"/>
      <w:jc w:val="left"/>
    </w:pPr>
    <w:rPr>
      <w:rFonts w:eastAsia="宋体" w:cs="Times New Roman"/>
      <w:kern w:val="0"/>
      <w:sz w:val="18"/>
      <w:szCs w:val="20"/>
    </w:rPr>
  </w:style>
  <w:style w:type="character" w:styleId="5">
    <w:name w:val="page number"/>
    <w:uiPriority w:val="0"/>
    <w:rPr>
      <w:rFonts w:cs="Times New Roman"/>
    </w:rPr>
  </w:style>
  <w:style w:type="paragraph" w:customStyle="1" w:styleId="7">
    <w:name w:val="Char Char Char Char"/>
    <w:basedOn w:val="1"/>
    <w:qFormat/>
    <w:uiPriority w:val="6"/>
    <w:rPr>
      <w:rFonts w:eastAsia="宋体" w:cs="Times New Roman"/>
      <w:sz w:val="21"/>
      <w:szCs w:val="20"/>
    </w:rPr>
  </w:style>
  <w:style w:type="paragraph" w:customStyle="1" w:styleId="8">
    <w:name w:val="标题1"/>
    <w:basedOn w:val="1"/>
    <w:next w:val="1"/>
    <w:qFormat/>
    <w:uiPriority w:val="3"/>
    <w:pPr>
      <w:tabs>
        <w:tab w:val="left" w:pos="9193"/>
        <w:tab w:val="left" w:pos="9827"/>
      </w:tabs>
      <w:autoSpaceDE w:val="0"/>
      <w:autoSpaceDN w:val="0"/>
      <w:snapToGrid w:val="0"/>
      <w:spacing w:line="640" w:lineRule="atLeast"/>
      <w:jc w:val="center"/>
    </w:pPr>
    <w:rPr>
      <w:rFonts w:ascii="方正小标宋_GBK" w:eastAsia="方正小标宋_GBK"/>
      <w:snapToGrid w:val="0"/>
      <w:kern w:val="0"/>
      <w:sz w:val="44"/>
      <w:szCs w:val="20"/>
    </w:rPr>
  </w:style>
  <w:style w:type="paragraph" w:customStyle="1" w:styleId="9">
    <w:name w:val="表格"/>
    <w:qFormat/>
    <w:uiPriority w:val="0"/>
    <w:pPr>
      <w:jc w:val="center"/>
    </w:pPr>
    <w:rPr>
      <w:rFonts w:eastAsia="楷体_GB2312"/>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image" Target="media/image34.wmf"/><Relationship Id="rId74" Type="http://schemas.openxmlformats.org/officeDocument/2006/relationships/oleObject" Target="embeddings/oleObject36.bin"/><Relationship Id="rId73" Type="http://schemas.openxmlformats.org/officeDocument/2006/relationships/image" Target="media/image33.wmf"/><Relationship Id="rId72" Type="http://schemas.openxmlformats.org/officeDocument/2006/relationships/oleObject" Target="embeddings/oleObject35.bin"/><Relationship Id="rId71" Type="http://schemas.openxmlformats.org/officeDocument/2006/relationships/image" Target="media/image32.wmf"/><Relationship Id="rId70" Type="http://schemas.openxmlformats.org/officeDocument/2006/relationships/oleObject" Target="embeddings/oleObject34.bin"/><Relationship Id="rId7" Type="http://schemas.openxmlformats.org/officeDocument/2006/relationships/image" Target="media/image1.wmf"/><Relationship Id="rId69" Type="http://schemas.openxmlformats.org/officeDocument/2006/relationships/image" Target="media/image31.wmf"/><Relationship Id="rId68" Type="http://schemas.openxmlformats.org/officeDocument/2006/relationships/oleObject" Target="embeddings/oleObject33.bin"/><Relationship Id="rId67" Type="http://schemas.openxmlformats.org/officeDocument/2006/relationships/image" Target="media/image30.wmf"/><Relationship Id="rId66" Type="http://schemas.openxmlformats.org/officeDocument/2006/relationships/oleObject" Target="embeddings/oleObject32.bin"/><Relationship Id="rId65" Type="http://schemas.openxmlformats.org/officeDocument/2006/relationships/image" Target="media/image29.wmf"/><Relationship Id="rId64" Type="http://schemas.openxmlformats.org/officeDocument/2006/relationships/oleObject" Target="embeddings/oleObject31.bin"/><Relationship Id="rId63" Type="http://schemas.openxmlformats.org/officeDocument/2006/relationships/image" Target="media/image28.wmf"/><Relationship Id="rId62" Type="http://schemas.openxmlformats.org/officeDocument/2006/relationships/oleObject" Target="embeddings/oleObject30.bin"/><Relationship Id="rId61" Type="http://schemas.openxmlformats.org/officeDocument/2006/relationships/image" Target="media/image27.wmf"/><Relationship Id="rId60" Type="http://schemas.openxmlformats.org/officeDocument/2006/relationships/oleObject" Target="embeddings/oleObject29.bin"/><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wmf"/><Relationship Id="rId51" Type="http://schemas.openxmlformats.org/officeDocument/2006/relationships/oleObject" Target="embeddings/oleObject24.bin"/><Relationship Id="rId50" Type="http://schemas.openxmlformats.org/officeDocument/2006/relationships/image" Target="media/image22.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1.wmf"/><Relationship Id="rId47" Type="http://schemas.openxmlformats.org/officeDocument/2006/relationships/oleObject" Target="embeddings/oleObject22.bin"/><Relationship Id="rId46" Type="http://schemas.openxmlformats.org/officeDocument/2006/relationships/image" Target="media/image20.wmf"/><Relationship Id="rId45" Type="http://schemas.openxmlformats.org/officeDocument/2006/relationships/oleObject" Target="embeddings/oleObject21.bin"/><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2.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2016-03-11T06:46:00Z</dcterms:created>
  <dc:creator>Administrator</dc:creator>
  <cp:lastModifiedBy>Administrator</cp:lastModifiedBy>
  <dcterms:modified xsi:type="dcterms:W3CDTF">2016-03-11T06:47:29Z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