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186F" w14:textId="3C28B7CD" w:rsidR="00C56F06" w:rsidRPr="00C56F06" w:rsidRDefault="00C56F06" w:rsidP="00C56F06">
      <w:pPr>
        <w:spacing w:after="0" w:line="560" w:lineRule="exact"/>
        <w:rPr>
          <w:rFonts w:ascii="Times New Roman" w:eastAsia="方正黑体_GBK" w:hAnsi="Times New Roman" w:cs="Times New Roman"/>
          <w:sz w:val="32"/>
          <w:szCs w:val="32"/>
        </w:rPr>
      </w:pPr>
      <w:r w:rsidRPr="00C56F06">
        <w:rPr>
          <w:rFonts w:ascii="Times New Roman" w:eastAsia="方正黑体_GBK" w:hAnsi="Times New Roman" w:cs="Times New Roman"/>
          <w:sz w:val="32"/>
          <w:szCs w:val="32"/>
        </w:rPr>
        <w:t>附件</w:t>
      </w:r>
      <w:r w:rsidRPr="00C56F06">
        <w:rPr>
          <w:rFonts w:ascii="Times New Roman" w:eastAsia="方正黑体_GBK" w:hAnsi="Times New Roman" w:cs="Times New Roman"/>
          <w:sz w:val="32"/>
          <w:szCs w:val="32"/>
        </w:rPr>
        <w:t>1</w:t>
      </w:r>
    </w:p>
    <w:p w14:paraId="6CBBBCDB" w14:textId="09B0C408" w:rsidR="00BF0B0C" w:rsidRPr="00A650A4" w:rsidRDefault="005D5E10" w:rsidP="006F5E88">
      <w:pPr>
        <w:spacing w:after="0" w:line="560" w:lineRule="exact"/>
        <w:jc w:val="center"/>
        <w:rPr>
          <w:rFonts w:ascii="Times New Roman" w:eastAsia="方正小标宋_GBK" w:hAnsi="Times New Roman" w:cs="Times New Roman"/>
          <w:sz w:val="44"/>
          <w:szCs w:val="44"/>
        </w:rPr>
      </w:pPr>
      <w:r w:rsidRPr="00A650A4">
        <w:rPr>
          <w:rFonts w:ascii="Times New Roman" w:eastAsia="方正小标宋_GBK" w:hAnsi="Times New Roman" w:cs="Times New Roman"/>
          <w:sz w:val="44"/>
          <w:szCs w:val="44"/>
        </w:rPr>
        <w:t>南京市规范涉企行政检查办法</w:t>
      </w:r>
    </w:p>
    <w:p w14:paraId="04B78A22" w14:textId="6A1B6D55" w:rsidR="006562DA" w:rsidRPr="00A650A4" w:rsidRDefault="006562DA" w:rsidP="006F5E88">
      <w:pPr>
        <w:spacing w:after="0" w:line="560" w:lineRule="exact"/>
        <w:jc w:val="center"/>
        <w:rPr>
          <w:rFonts w:ascii="Times New Roman" w:eastAsia="方正楷体_GBK" w:hAnsi="Times New Roman" w:cs="Times New Roman"/>
          <w:sz w:val="32"/>
          <w:szCs w:val="32"/>
        </w:rPr>
      </w:pPr>
      <w:r w:rsidRPr="00A650A4">
        <w:rPr>
          <w:rFonts w:ascii="Times New Roman" w:eastAsia="方正楷体_GBK" w:hAnsi="Times New Roman" w:cs="Times New Roman"/>
          <w:sz w:val="32"/>
          <w:szCs w:val="32"/>
        </w:rPr>
        <w:t>（</w:t>
      </w:r>
      <w:r w:rsidR="000322E7">
        <w:rPr>
          <w:rFonts w:ascii="Times New Roman" w:eastAsia="方正楷体_GBK" w:hAnsi="Times New Roman" w:cs="Times New Roman" w:hint="eastAsia"/>
          <w:sz w:val="32"/>
          <w:szCs w:val="32"/>
        </w:rPr>
        <w:t>征求意见稿</w:t>
      </w:r>
      <w:r w:rsidRPr="00A650A4">
        <w:rPr>
          <w:rFonts w:ascii="Times New Roman" w:eastAsia="方正楷体_GBK" w:hAnsi="Times New Roman" w:cs="Times New Roman"/>
          <w:sz w:val="32"/>
          <w:szCs w:val="32"/>
        </w:rPr>
        <w:t>）</w:t>
      </w:r>
    </w:p>
    <w:p w14:paraId="1E331A9F" w14:textId="2C784A5E" w:rsidR="00F52998" w:rsidRPr="00A650A4" w:rsidRDefault="00F52998" w:rsidP="006F5E88">
      <w:pPr>
        <w:spacing w:after="0" w:line="560" w:lineRule="exact"/>
        <w:ind w:firstLineChars="200" w:firstLine="640"/>
        <w:jc w:val="both"/>
        <w:rPr>
          <w:rFonts w:ascii="Times New Roman" w:eastAsia="黑体" w:hAnsi="Times New Roman" w:cs="Times New Roman"/>
          <w:sz w:val="32"/>
          <w:szCs w:val="32"/>
        </w:rPr>
      </w:pPr>
    </w:p>
    <w:p w14:paraId="59501B9B" w14:textId="71F34F38" w:rsidR="00AD13C5" w:rsidRPr="00A650A4" w:rsidRDefault="00AD13C5"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第一章</w:t>
      </w:r>
      <w:r w:rsidRPr="00A650A4">
        <w:rPr>
          <w:rFonts w:ascii="Times New Roman" w:eastAsia="方正黑体_GBK" w:hAnsi="Times New Roman" w:cs="Times New Roman"/>
          <w:sz w:val="32"/>
          <w:szCs w:val="32"/>
        </w:rPr>
        <w:t xml:space="preserve"> </w:t>
      </w:r>
      <w:r w:rsidRPr="00A650A4">
        <w:rPr>
          <w:rFonts w:ascii="Times New Roman" w:eastAsia="方正黑体_GBK" w:hAnsi="Times New Roman" w:cs="Times New Roman"/>
          <w:sz w:val="32"/>
          <w:szCs w:val="32"/>
        </w:rPr>
        <w:t>总则</w:t>
      </w:r>
    </w:p>
    <w:p w14:paraId="420B13E4" w14:textId="77777777" w:rsidR="00A650A4" w:rsidRPr="00A650A4" w:rsidRDefault="00A650A4" w:rsidP="006F5E88">
      <w:pPr>
        <w:spacing w:after="0" w:line="560" w:lineRule="exact"/>
        <w:ind w:firstLineChars="200" w:firstLine="640"/>
        <w:jc w:val="both"/>
        <w:rPr>
          <w:rFonts w:ascii="Times New Roman" w:eastAsia="方正楷体_GBK" w:hAnsi="Times New Roman" w:cs="Times New Roman"/>
          <w:sz w:val="32"/>
          <w:szCs w:val="32"/>
        </w:rPr>
      </w:pPr>
    </w:p>
    <w:p w14:paraId="11240062" w14:textId="4599652E" w:rsidR="00B919E7" w:rsidRPr="00A650A4" w:rsidRDefault="00F87F9D"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第一条</w:t>
      </w:r>
      <w:r w:rsidR="005932C6" w:rsidRPr="00A650A4">
        <w:rPr>
          <w:rFonts w:ascii="Times New Roman" w:eastAsia="方正楷体_GBK" w:hAnsi="Times New Roman" w:cs="Times New Roman"/>
          <w:sz w:val="32"/>
          <w:szCs w:val="32"/>
        </w:rPr>
        <w:t>【</w:t>
      </w:r>
      <w:r w:rsidR="00081A2B" w:rsidRPr="00A650A4">
        <w:rPr>
          <w:rFonts w:ascii="Times New Roman" w:eastAsia="方正楷体_GBK" w:hAnsi="Times New Roman" w:cs="Times New Roman"/>
          <w:sz w:val="32"/>
          <w:szCs w:val="32"/>
        </w:rPr>
        <w:t>立法目的</w:t>
      </w:r>
      <w:r w:rsidR="005932C6" w:rsidRPr="00A650A4">
        <w:rPr>
          <w:rFonts w:ascii="Times New Roman" w:eastAsia="方正楷体_GBK" w:hAnsi="Times New Roman" w:cs="Times New Roman"/>
          <w:sz w:val="32"/>
          <w:szCs w:val="32"/>
        </w:rPr>
        <w:t>】</w:t>
      </w:r>
      <w:r w:rsidRPr="00A650A4">
        <w:rPr>
          <w:rFonts w:ascii="Times New Roman" w:eastAsia="仿宋_GB2312" w:hAnsi="Times New Roman" w:cs="Times New Roman"/>
          <w:sz w:val="32"/>
          <w:szCs w:val="32"/>
        </w:rPr>
        <w:t xml:space="preserve"> </w:t>
      </w:r>
      <w:r w:rsidR="00B919E7" w:rsidRPr="00A650A4">
        <w:rPr>
          <w:rFonts w:ascii="Times New Roman" w:eastAsia="方正仿宋_GBK" w:hAnsi="Times New Roman" w:cs="Times New Roman"/>
          <w:sz w:val="32"/>
          <w:szCs w:val="32"/>
        </w:rPr>
        <w:t>为了规范涉企行政检查行为，</w:t>
      </w:r>
      <w:r w:rsidR="00635947" w:rsidRPr="00A650A4">
        <w:rPr>
          <w:rFonts w:ascii="Times New Roman" w:eastAsia="方正仿宋_GBK" w:hAnsi="Times New Roman" w:cs="Times New Roman"/>
          <w:sz w:val="32"/>
          <w:szCs w:val="32"/>
        </w:rPr>
        <w:t>保护企业合法权益，</w:t>
      </w:r>
      <w:r w:rsidR="00380376" w:rsidRPr="00A650A4">
        <w:rPr>
          <w:rFonts w:ascii="Times New Roman" w:eastAsia="方正仿宋_GBK" w:hAnsi="Times New Roman" w:cs="Times New Roman"/>
          <w:sz w:val="32"/>
          <w:szCs w:val="32"/>
        </w:rPr>
        <w:t>优化</w:t>
      </w:r>
      <w:r w:rsidR="00B919E7" w:rsidRPr="00A650A4">
        <w:rPr>
          <w:rFonts w:ascii="Times New Roman" w:eastAsia="方正仿宋_GBK" w:hAnsi="Times New Roman" w:cs="Times New Roman"/>
          <w:sz w:val="32"/>
          <w:szCs w:val="32"/>
        </w:rPr>
        <w:t>法治化营商环境，根据《中华人民共和国行政处罚法》、</w:t>
      </w:r>
      <w:r w:rsidR="00E40364">
        <w:rPr>
          <w:rFonts w:ascii="Times New Roman" w:eastAsia="方正仿宋_GBK" w:hAnsi="Times New Roman" w:cs="Times New Roman" w:hint="eastAsia"/>
          <w:sz w:val="32"/>
          <w:szCs w:val="32"/>
        </w:rPr>
        <w:t>国务院</w:t>
      </w:r>
      <w:r w:rsidR="00B919E7" w:rsidRPr="00A650A4">
        <w:rPr>
          <w:rFonts w:ascii="Times New Roman" w:eastAsia="方正仿宋_GBK" w:hAnsi="Times New Roman" w:cs="Times New Roman"/>
          <w:sz w:val="32"/>
          <w:szCs w:val="32"/>
        </w:rPr>
        <w:t>《优化营商环境条例》、《江苏省</w:t>
      </w:r>
      <w:r w:rsidR="007B79A8" w:rsidRPr="00A650A4">
        <w:rPr>
          <w:rFonts w:ascii="Times New Roman" w:eastAsia="方正仿宋_GBK" w:hAnsi="Times New Roman" w:cs="Times New Roman"/>
          <w:sz w:val="32"/>
          <w:szCs w:val="32"/>
        </w:rPr>
        <w:t>行政程序</w:t>
      </w:r>
      <w:r w:rsidR="00B919E7" w:rsidRPr="00A650A4">
        <w:rPr>
          <w:rFonts w:ascii="Times New Roman" w:eastAsia="方正仿宋_GBK" w:hAnsi="Times New Roman" w:cs="Times New Roman"/>
          <w:sz w:val="32"/>
          <w:szCs w:val="32"/>
        </w:rPr>
        <w:t>条例》等法律、法规，结合本市实际，制定本</w:t>
      </w:r>
      <w:r w:rsidR="00011F4F" w:rsidRPr="00A650A4">
        <w:rPr>
          <w:rFonts w:ascii="Times New Roman" w:eastAsia="方正仿宋_GBK" w:hAnsi="Times New Roman" w:cs="Times New Roman"/>
          <w:sz w:val="32"/>
          <w:szCs w:val="32"/>
        </w:rPr>
        <w:t>办法</w:t>
      </w:r>
      <w:r w:rsidR="00B919E7" w:rsidRPr="00A650A4">
        <w:rPr>
          <w:rFonts w:ascii="Times New Roman" w:eastAsia="方正仿宋_GBK" w:hAnsi="Times New Roman" w:cs="Times New Roman"/>
          <w:sz w:val="32"/>
          <w:szCs w:val="32"/>
        </w:rPr>
        <w:t>。</w:t>
      </w:r>
    </w:p>
    <w:p w14:paraId="69929F45" w14:textId="33593B0D" w:rsidR="0074170C" w:rsidRPr="00A650A4" w:rsidRDefault="00B919E7"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第二条</w:t>
      </w:r>
      <w:r w:rsidR="006D1831" w:rsidRPr="00A650A4">
        <w:rPr>
          <w:rFonts w:ascii="Times New Roman" w:eastAsia="方正楷体_GBK" w:hAnsi="Times New Roman" w:cs="Times New Roman"/>
          <w:sz w:val="32"/>
          <w:szCs w:val="32"/>
        </w:rPr>
        <w:t>【适用范围】</w:t>
      </w:r>
      <w:r w:rsidR="00320C2D" w:rsidRPr="00A650A4">
        <w:rPr>
          <w:rFonts w:ascii="Times New Roman" w:eastAsia="方正楷体_GBK" w:hAnsi="Times New Roman" w:cs="Times New Roman"/>
          <w:sz w:val="32"/>
          <w:szCs w:val="32"/>
        </w:rPr>
        <w:t xml:space="preserve"> </w:t>
      </w:r>
      <w:r w:rsidR="00AD6691" w:rsidRPr="00A650A4">
        <w:rPr>
          <w:rFonts w:ascii="Times New Roman" w:eastAsia="方正仿宋_GBK" w:hAnsi="Times New Roman" w:cs="Times New Roman"/>
          <w:sz w:val="32"/>
          <w:szCs w:val="32"/>
        </w:rPr>
        <w:t>本市行政区域内的涉企行政检查</w:t>
      </w:r>
      <w:r w:rsidR="005A1590" w:rsidRPr="00A650A4">
        <w:rPr>
          <w:rFonts w:ascii="Times New Roman" w:eastAsia="方正仿宋_GBK" w:hAnsi="Times New Roman" w:cs="Times New Roman"/>
          <w:sz w:val="32"/>
          <w:szCs w:val="32"/>
        </w:rPr>
        <w:t>及其监督管理活动</w:t>
      </w:r>
      <w:r w:rsidR="00AD6691" w:rsidRPr="00A650A4">
        <w:rPr>
          <w:rFonts w:ascii="Times New Roman" w:eastAsia="方正仿宋_GBK" w:hAnsi="Times New Roman" w:cs="Times New Roman"/>
          <w:sz w:val="32"/>
          <w:szCs w:val="32"/>
        </w:rPr>
        <w:t>，适用本办法。</w:t>
      </w:r>
    </w:p>
    <w:p w14:paraId="38DAC5E2" w14:textId="225D7756" w:rsidR="00AD6691" w:rsidRPr="00A650A4" w:rsidRDefault="00AD669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法律、法规</w:t>
      </w:r>
      <w:r w:rsidR="00457EAF" w:rsidRPr="00A650A4">
        <w:rPr>
          <w:rFonts w:ascii="Times New Roman" w:eastAsia="方正仿宋_GBK" w:hAnsi="Times New Roman" w:cs="Times New Roman"/>
          <w:sz w:val="32"/>
          <w:szCs w:val="32"/>
        </w:rPr>
        <w:t>、规章</w:t>
      </w:r>
      <w:r w:rsidRPr="00A650A4">
        <w:rPr>
          <w:rFonts w:ascii="Times New Roman" w:eastAsia="方正仿宋_GBK" w:hAnsi="Times New Roman" w:cs="Times New Roman"/>
          <w:sz w:val="32"/>
          <w:szCs w:val="32"/>
        </w:rPr>
        <w:t>和国家另有规定的，从其规定。</w:t>
      </w:r>
    </w:p>
    <w:p w14:paraId="2D03D508" w14:textId="6B527500" w:rsidR="00B241E0" w:rsidRPr="00A650A4" w:rsidRDefault="00356481" w:rsidP="00F41375">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第三条</w:t>
      </w:r>
      <w:r w:rsidR="001035F3" w:rsidRPr="00A650A4">
        <w:rPr>
          <w:rFonts w:ascii="Times New Roman" w:eastAsia="方正楷体_GBK" w:hAnsi="Times New Roman" w:cs="Times New Roman"/>
          <w:sz w:val="32"/>
          <w:szCs w:val="32"/>
        </w:rPr>
        <w:t>【名词解释】</w:t>
      </w:r>
      <w:r w:rsidRPr="00A650A4">
        <w:rPr>
          <w:rFonts w:ascii="Times New Roman" w:eastAsia="仿宋_GB2312" w:hAnsi="Times New Roman" w:cs="Times New Roman"/>
          <w:sz w:val="32"/>
          <w:szCs w:val="32"/>
        </w:rPr>
        <w:t xml:space="preserve"> </w:t>
      </w:r>
      <w:r w:rsidR="00AD6691" w:rsidRPr="00A650A4">
        <w:rPr>
          <w:rFonts w:ascii="Times New Roman" w:eastAsia="方正仿宋_GBK" w:hAnsi="Times New Roman" w:cs="Times New Roman"/>
          <w:sz w:val="32"/>
          <w:szCs w:val="32"/>
        </w:rPr>
        <w:t>本办法所称涉企行政检查，是指</w:t>
      </w:r>
      <w:r w:rsidR="00FC3EB7" w:rsidRPr="00A650A4">
        <w:rPr>
          <w:rFonts w:ascii="Times New Roman" w:eastAsia="方正仿宋_GBK" w:hAnsi="Times New Roman" w:cs="Times New Roman"/>
          <w:sz w:val="32"/>
          <w:szCs w:val="32"/>
        </w:rPr>
        <w:t>行政检查机关</w:t>
      </w:r>
      <w:r w:rsidR="000A4D50" w:rsidRPr="00A650A4">
        <w:rPr>
          <w:rFonts w:ascii="Times New Roman" w:eastAsia="方正仿宋_GBK" w:hAnsi="Times New Roman" w:cs="Times New Roman"/>
          <w:sz w:val="32"/>
          <w:szCs w:val="32"/>
        </w:rPr>
        <w:t>为履行行政管理职责，对企业遵守法律、法规、规章和执行有关行政决定、命令的情况进行了解、调查和监督的活动。</w:t>
      </w:r>
    </w:p>
    <w:p w14:paraId="3BE62F77" w14:textId="67950965" w:rsidR="00AD6691" w:rsidRPr="00A650A4" w:rsidRDefault="002C2ACE"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本办法中</w:t>
      </w:r>
      <w:r w:rsidR="00664A32" w:rsidRPr="00A650A4">
        <w:rPr>
          <w:rFonts w:ascii="Times New Roman" w:eastAsia="方正仿宋_GBK" w:hAnsi="Times New Roman" w:cs="Times New Roman"/>
          <w:sz w:val="32"/>
          <w:szCs w:val="32"/>
        </w:rPr>
        <w:t>行政检查机关</w:t>
      </w:r>
      <w:r w:rsidR="0031351D" w:rsidRPr="00A650A4">
        <w:rPr>
          <w:rFonts w:ascii="Times New Roman" w:eastAsia="方正仿宋_GBK" w:hAnsi="Times New Roman" w:cs="Times New Roman"/>
          <w:sz w:val="32"/>
          <w:szCs w:val="32"/>
        </w:rPr>
        <w:t>是指</w:t>
      </w:r>
      <w:r w:rsidR="00AD6691" w:rsidRPr="00A650A4">
        <w:rPr>
          <w:rFonts w:ascii="Times New Roman" w:eastAsia="方正仿宋_GBK" w:hAnsi="Times New Roman" w:cs="Times New Roman"/>
          <w:sz w:val="32"/>
          <w:szCs w:val="32"/>
        </w:rPr>
        <w:t>具有行政执法权的行政机关以及法律、法规授权的具有管理公共事务职能的组织和依法接受委托的组织。</w:t>
      </w:r>
    </w:p>
    <w:p w14:paraId="1DCC9DD2" w14:textId="6D418822" w:rsidR="00C952F6" w:rsidRPr="00A650A4" w:rsidRDefault="00C952F6"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本办法中的</w:t>
      </w:r>
      <w:r w:rsidR="0005705E" w:rsidRPr="00A650A4">
        <w:rPr>
          <w:rFonts w:ascii="Times New Roman" w:eastAsia="方正仿宋_GBK" w:hAnsi="Times New Roman" w:cs="Times New Roman"/>
          <w:sz w:val="32"/>
          <w:szCs w:val="32"/>
        </w:rPr>
        <w:t>企业</w:t>
      </w:r>
      <w:r w:rsidRPr="00A650A4">
        <w:rPr>
          <w:rFonts w:ascii="Times New Roman" w:eastAsia="方正仿宋_GBK" w:hAnsi="Times New Roman" w:cs="Times New Roman"/>
          <w:sz w:val="32"/>
          <w:szCs w:val="32"/>
        </w:rPr>
        <w:t>包括有限责任公司、股份有限公司、个人独资企业和其他企业等</w:t>
      </w:r>
      <w:r w:rsidR="00025A9C"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不包括事业单位、社会团体、基金会、社会服务机构等</w:t>
      </w:r>
      <w:r w:rsidR="00DF7F37" w:rsidRPr="00A650A4">
        <w:rPr>
          <w:rFonts w:ascii="Times New Roman" w:eastAsia="方正仿宋_GBK" w:hAnsi="Times New Roman" w:cs="Times New Roman"/>
          <w:sz w:val="32"/>
          <w:szCs w:val="32"/>
        </w:rPr>
        <w:t>。</w:t>
      </w:r>
    </w:p>
    <w:p w14:paraId="1EEE387E" w14:textId="5FAFF6F7" w:rsidR="00320C2D" w:rsidRPr="00A650A4" w:rsidRDefault="00320C2D"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lastRenderedPageBreak/>
        <w:t>第四条</w:t>
      </w:r>
      <w:r w:rsidR="00F906A0" w:rsidRPr="00A650A4">
        <w:rPr>
          <w:rFonts w:ascii="Times New Roman" w:eastAsia="方正楷体_GBK" w:hAnsi="Times New Roman" w:cs="Times New Roman"/>
          <w:sz w:val="32"/>
          <w:szCs w:val="32"/>
        </w:rPr>
        <w:t>【基本原则】</w:t>
      </w:r>
      <w:r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涉企行政检查应当遵循合法、必要、精准、规范的原则，避免多头检查、重复检查、超频次检查。</w:t>
      </w:r>
    </w:p>
    <w:p w14:paraId="57E57A9A" w14:textId="2C531FBE" w:rsidR="009F0B4B" w:rsidRPr="00A650A4" w:rsidRDefault="000D24E4"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第五条</w:t>
      </w:r>
      <w:r w:rsidR="00F906A0" w:rsidRPr="00A650A4">
        <w:rPr>
          <w:rFonts w:ascii="Times New Roman" w:eastAsia="方正楷体_GBK" w:hAnsi="Times New Roman" w:cs="Times New Roman"/>
          <w:sz w:val="32"/>
          <w:szCs w:val="32"/>
        </w:rPr>
        <w:t>【部门职责】</w:t>
      </w:r>
      <w:r w:rsidRPr="00A650A4">
        <w:rPr>
          <w:rFonts w:ascii="Times New Roman" w:eastAsia="方正楷体_GBK" w:hAnsi="Times New Roman" w:cs="Times New Roman"/>
          <w:sz w:val="32"/>
          <w:szCs w:val="32"/>
        </w:rPr>
        <w:t xml:space="preserve"> </w:t>
      </w:r>
      <w:r w:rsidR="009F0B4B" w:rsidRPr="00A650A4">
        <w:rPr>
          <w:rFonts w:ascii="Times New Roman" w:eastAsia="方正仿宋_GBK" w:hAnsi="Times New Roman" w:cs="Times New Roman"/>
          <w:sz w:val="32"/>
          <w:szCs w:val="32"/>
        </w:rPr>
        <w:t>市、区人民政府</w:t>
      </w:r>
      <w:r w:rsidR="00500753" w:rsidRPr="00A650A4">
        <w:rPr>
          <w:rFonts w:ascii="Times New Roman" w:eastAsia="方正仿宋_GBK" w:hAnsi="Times New Roman" w:cs="Times New Roman"/>
          <w:sz w:val="32"/>
          <w:szCs w:val="32"/>
        </w:rPr>
        <w:t>和</w:t>
      </w:r>
      <w:r w:rsidR="00335A6A" w:rsidRPr="00A650A4">
        <w:rPr>
          <w:rFonts w:ascii="Times New Roman" w:eastAsia="方正仿宋_GBK" w:hAnsi="Times New Roman" w:cs="Times New Roman"/>
          <w:sz w:val="32"/>
          <w:szCs w:val="32"/>
        </w:rPr>
        <w:t>江北新区管理机构</w:t>
      </w:r>
      <w:r w:rsidR="009F0B4B" w:rsidRPr="00A650A4">
        <w:rPr>
          <w:rFonts w:ascii="Times New Roman" w:eastAsia="方正仿宋_GBK" w:hAnsi="Times New Roman" w:cs="Times New Roman"/>
          <w:sz w:val="32"/>
          <w:szCs w:val="32"/>
        </w:rPr>
        <w:t>统一领导本行政区域的涉企行政检查工作，研究解决涉企行政检查重大问题，加强涉企行政检查工作保障。</w:t>
      </w:r>
    </w:p>
    <w:p w14:paraId="199D579D" w14:textId="1AF8AF57" w:rsidR="009F0B4B" w:rsidRPr="00A650A4" w:rsidRDefault="002D2997"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市、区司法行政部门</w:t>
      </w:r>
      <w:r w:rsidR="005C7DC7" w:rsidRPr="00A650A4">
        <w:rPr>
          <w:rFonts w:ascii="Times New Roman" w:eastAsia="方正仿宋_GBK" w:hAnsi="Times New Roman" w:cs="Times New Roman"/>
          <w:sz w:val="32"/>
          <w:szCs w:val="32"/>
        </w:rPr>
        <w:t>依法</w:t>
      </w:r>
      <w:r w:rsidR="00AE4100" w:rsidRPr="00A650A4">
        <w:rPr>
          <w:rFonts w:ascii="Times New Roman" w:eastAsia="方正仿宋_GBK" w:hAnsi="Times New Roman" w:cs="Times New Roman"/>
          <w:sz w:val="32"/>
          <w:szCs w:val="32"/>
        </w:rPr>
        <w:t>对涉企行政检查</w:t>
      </w:r>
      <w:r w:rsidR="0097206D" w:rsidRPr="00A650A4">
        <w:rPr>
          <w:rFonts w:ascii="Times New Roman" w:eastAsia="方正仿宋_GBK" w:hAnsi="Times New Roman" w:cs="Times New Roman"/>
          <w:sz w:val="32"/>
          <w:szCs w:val="32"/>
        </w:rPr>
        <w:t>履行行政执法监督职责。</w:t>
      </w:r>
    </w:p>
    <w:p w14:paraId="2B3B28E8" w14:textId="77777777" w:rsidR="00A650A4" w:rsidRPr="00A650A4" w:rsidRDefault="00A650A4" w:rsidP="00B32A1D">
      <w:pPr>
        <w:spacing w:after="0" w:line="560" w:lineRule="exact"/>
        <w:jc w:val="center"/>
        <w:rPr>
          <w:rFonts w:ascii="Times New Roman" w:eastAsia="方正黑体_GBK" w:hAnsi="Times New Roman" w:cs="Times New Roman"/>
          <w:sz w:val="32"/>
          <w:szCs w:val="32"/>
        </w:rPr>
      </w:pPr>
    </w:p>
    <w:p w14:paraId="29CE9967" w14:textId="3E06F03D" w:rsidR="009965B4" w:rsidRPr="00A650A4" w:rsidRDefault="009965B4"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第二章</w:t>
      </w:r>
      <w:r w:rsidRPr="00A650A4">
        <w:rPr>
          <w:rFonts w:ascii="Times New Roman" w:eastAsia="方正黑体_GBK" w:hAnsi="Times New Roman" w:cs="Times New Roman"/>
          <w:sz w:val="32"/>
          <w:szCs w:val="32"/>
        </w:rPr>
        <w:t xml:space="preserve"> </w:t>
      </w:r>
      <w:r w:rsidR="00D42D0B" w:rsidRPr="00A650A4">
        <w:rPr>
          <w:rFonts w:ascii="Times New Roman" w:eastAsia="方正黑体_GBK" w:hAnsi="Times New Roman" w:cs="Times New Roman"/>
          <w:sz w:val="32"/>
          <w:szCs w:val="32"/>
        </w:rPr>
        <w:t>行政检查机关</w:t>
      </w:r>
    </w:p>
    <w:p w14:paraId="7F8D8A4E" w14:textId="77777777" w:rsidR="00A650A4" w:rsidRPr="00A650A4" w:rsidRDefault="00A650A4" w:rsidP="00FE0A72">
      <w:pPr>
        <w:spacing w:after="0" w:line="560" w:lineRule="exact"/>
        <w:ind w:firstLineChars="200" w:firstLine="640"/>
        <w:jc w:val="both"/>
        <w:rPr>
          <w:rFonts w:ascii="Times New Roman" w:eastAsia="方正楷体_GBK" w:hAnsi="Times New Roman" w:cs="Times New Roman"/>
          <w:sz w:val="32"/>
          <w:szCs w:val="32"/>
        </w:rPr>
      </w:pPr>
    </w:p>
    <w:p w14:paraId="604270F8" w14:textId="179D1078" w:rsidR="001C5E67" w:rsidRPr="00A650A4" w:rsidRDefault="00DE0C05" w:rsidP="00FE0A72">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F94414" w:rsidRPr="00A650A4">
        <w:rPr>
          <w:rFonts w:ascii="Times New Roman" w:eastAsia="方正楷体_GBK" w:hAnsi="Times New Roman" w:cs="Times New Roman"/>
          <w:sz w:val="32"/>
          <w:szCs w:val="32"/>
        </w:rPr>
        <w:t>六</w:t>
      </w:r>
      <w:r w:rsidRPr="00A650A4">
        <w:rPr>
          <w:rFonts w:ascii="Times New Roman" w:eastAsia="方正楷体_GBK" w:hAnsi="Times New Roman" w:cs="Times New Roman"/>
          <w:sz w:val="32"/>
          <w:szCs w:val="32"/>
        </w:rPr>
        <w:t>条</w:t>
      </w:r>
      <w:r w:rsidR="00F906A0" w:rsidRPr="00A650A4">
        <w:rPr>
          <w:rFonts w:ascii="Times New Roman" w:eastAsia="方正楷体_GBK" w:hAnsi="Times New Roman" w:cs="Times New Roman"/>
          <w:sz w:val="32"/>
          <w:szCs w:val="32"/>
        </w:rPr>
        <w:t>【检查主体】</w:t>
      </w:r>
      <w:r w:rsidR="00F20E5C" w:rsidRPr="00A650A4">
        <w:rPr>
          <w:rFonts w:ascii="Times New Roman" w:eastAsia="方正楷体_GBK" w:hAnsi="Times New Roman" w:cs="Times New Roman"/>
          <w:sz w:val="32"/>
          <w:szCs w:val="32"/>
        </w:rPr>
        <w:t xml:space="preserve"> </w:t>
      </w:r>
      <w:r w:rsidR="00D54667" w:rsidRPr="00A650A4">
        <w:rPr>
          <w:rFonts w:ascii="Times New Roman" w:eastAsia="方正仿宋_GBK" w:hAnsi="Times New Roman" w:cs="Times New Roman"/>
          <w:sz w:val="32"/>
          <w:szCs w:val="32"/>
        </w:rPr>
        <w:t>行政检查</w:t>
      </w:r>
      <w:r w:rsidR="007F5585" w:rsidRPr="00A650A4">
        <w:rPr>
          <w:rFonts w:ascii="Times New Roman" w:eastAsia="方正仿宋_GBK" w:hAnsi="Times New Roman" w:cs="Times New Roman"/>
          <w:sz w:val="32"/>
          <w:szCs w:val="32"/>
        </w:rPr>
        <w:t>机关</w:t>
      </w:r>
      <w:r w:rsidR="001C5E67" w:rsidRPr="00A650A4">
        <w:rPr>
          <w:rFonts w:ascii="Times New Roman" w:eastAsia="方正仿宋_GBK" w:hAnsi="Times New Roman" w:cs="Times New Roman"/>
          <w:sz w:val="32"/>
          <w:szCs w:val="32"/>
        </w:rPr>
        <w:t>应当</w:t>
      </w:r>
      <w:r w:rsidR="0075782F" w:rsidRPr="00A650A4">
        <w:rPr>
          <w:rFonts w:ascii="Times New Roman" w:eastAsia="方正仿宋_GBK" w:hAnsi="Times New Roman" w:cs="Times New Roman"/>
          <w:sz w:val="32"/>
          <w:szCs w:val="32"/>
        </w:rPr>
        <w:t>由</w:t>
      </w:r>
      <w:r w:rsidR="002849BD" w:rsidRPr="00A650A4">
        <w:rPr>
          <w:rFonts w:ascii="Times New Roman" w:eastAsia="方正仿宋_GBK" w:hAnsi="Times New Roman" w:cs="Times New Roman"/>
          <w:sz w:val="32"/>
          <w:szCs w:val="32"/>
        </w:rPr>
        <w:t>市、区人民政府</w:t>
      </w:r>
      <w:r w:rsidR="00662F39" w:rsidRPr="00A650A4">
        <w:rPr>
          <w:rFonts w:ascii="Times New Roman" w:eastAsia="方正仿宋_GBK" w:hAnsi="Times New Roman" w:cs="Times New Roman"/>
          <w:sz w:val="32"/>
          <w:szCs w:val="32"/>
        </w:rPr>
        <w:t>和</w:t>
      </w:r>
      <w:r w:rsidR="00F53CBD" w:rsidRPr="00A650A4">
        <w:rPr>
          <w:rFonts w:ascii="Times New Roman" w:eastAsia="方正仿宋_GBK" w:hAnsi="Times New Roman" w:cs="Times New Roman"/>
          <w:sz w:val="32"/>
          <w:szCs w:val="32"/>
        </w:rPr>
        <w:t>江北新区管理机构</w:t>
      </w:r>
      <w:r w:rsidR="002849BD" w:rsidRPr="00A650A4">
        <w:rPr>
          <w:rFonts w:ascii="Times New Roman" w:eastAsia="方正仿宋_GBK" w:hAnsi="Times New Roman" w:cs="Times New Roman"/>
          <w:sz w:val="32"/>
          <w:szCs w:val="32"/>
        </w:rPr>
        <w:t>依法确认</w:t>
      </w:r>
      <w:r w:rsidR="001C5E67" w:rsidRPr="00A650A4">
        <w:rPr>
          <w:rFonts w:ascii="Times New Roman" w:eastAsia="方正仿宋_GBK" w:hAnsi="Times New Roman" w:cs="Times New Roman"/>
          <w:sz w:val="32"/>
          <w:szCs w:val="32"/>
        </w:rPr>
        <w:t>并向社会公布。</w:t>
      </w:r>
      <w:r w:rsidR="00375AF1" w:rsidRPr="00A650A4">
        <w:rPr>
          <w:rFonts w:ascii="Times New Roman" w:eastAsia="方正仿宋_GBK" w:hAnsi="Times New Roman" w:cs="Times New Roman"/>
          <w:sz w:val="32"/>
          <w:szCs w:val="32"/>
        </w:rPr>
        <w:t>未经依法确认</w:t>
      </w:r>
      <w:r w:rsidR="00D5166E" w:rsidRPr="00A650A4">
        <w:rPr>
          <w:rFonts w:ascii="Times New Roman" w:eastAsia="方正仿宋_GBK" w:hAnsi="Times New Roman" w:cs="Times New Roman"/>
          <w:sz w:val="32"/>
          <w:szCs w:val="32"/>
        </w:rPr>
        <w:t>并公布的</w:t>
      </w:r>
      <w:r w:rsidR="001C5E67" w:rsidRPr="00A650A4">
        <w:rPr>
          <w:rFonts w:ascii="Times New Roman" w:eastAsia="方正仿宋_GBK" w:hAnsi="Times New Roman" w:cs="Times New Roman"/>
          <w:sz w:val="32"/>
          <w:szCs w:val="32"/>
        </w:rPr>
        <w:t>任何组织和个人不得实施涉企行政检查。</w:t>
      </w:r>
    </w:p>
    <w:p w14:paraId="450233DE" w14:textId="0EB5BC9A" w:rsidR="008E0AE1" w:rsidRPr="00A650A4" w:rsidRDefault="008E0AE1" w:rsidP="00D6074F">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D61B49" w:rsidRPr="00A650A4">
        <w:rPr>
          <w:rFonts w:ascii="Times New Roman" w:eastAsia="方正楷体_GBK" w:hAnsi="Times New Roman" w:cs="Times New Roman"/>
          <w:sz w:val="32"/>
          <w:szCs w:val="32"/>
        </w:rPr>
        <w:t>七</w:t>
      </w:r>
      <w:r w:rsidRPr="00A650A4">
        <w:rPr>
          <w:rFonts w:ascii="Times New Roman" w:eastAsia="方正楷体_GBK" w:hAnsi="Times New Roman" w:cs="Times New Roman"/>
          <w:sz w:val="32"/>
          <w:szCs w:val="32"/>
        </w:rPr>
        <w:t>条</w:t>
      </w:r>
      <w:r w:rsidR="00F906A0" w:rsidRPr="00A650A4">
        <w:rPr>
          <w:rFonts w:ascii="Times New Roman" w:eastAsia="方正楷体_GBK" w:hAnsi="Times New Roman" w:cs="Times New Roman"/>
          <w:sz w:val="32"/>
          <w:szCs w:val="32"/>
        </w:rPr>
        <w:t>【第三方协助】</w:t>
      </w:r>
      <w:r w:rsidR="00B77692"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可以根据工作需要，邀请检验检测机构、科研院所、行业专家等</w:t>
      </w:r>
      <w:r w:rsidR="003C4299" w:rsidRPr="00A650A4">
        <w:rPr>
          <w:rFonts w:ascii="Times New Roman" w:eastAsia="方正仿宋_GBK" w:hAnsi="Times New Roman" w:cs="Times New Roman"/>
          <w:sz w:val="32"/>
          <w:szCs w:val="32"/>
        </w:rPr>
        <w:t>第三方</w:t>
      </w:r>
      <w:r w:rsidR="00F46CC8" w:rsidRPr="00A650A4">
        <w:rPr>
          <w:rFonts w:ascii="Times New Roman" w:eastAsia="方正仿宋_GBK" w:hAnsi="Times New Roman" w:cs="Times New Roman"/>
          <w:sz w:val="32"/>
          <w:szCs w:val="32"/>
        </w:rPr>
        <w:t>提供专业支撑</w:t>
      </w:r>
      <w:r w:rsidRPr="00A650A4">
        <w:rPr>
          <w:rFonts w:ascii="Times New Roman" w:eastAsia="方正仿宋_GBK" w:hAnsi="Times New Roman" w:cs="Times New Roman"/>
          <w:sz w:val="32"/>
          <w:szCs w:val="32"/>
        </w:rPr>
        <w:t>。</w:t>
      </w:r>
      <w:r w:rsidR="00271291" w:rsidRPr="00A650A4">
        <w:rPr>
          <w:rFonts w:ascii="Times New Roman" w:eastAsia="方正仿宋_GBK" w:hAnsi="Times New Roman" w:cs="Times New Roman"/>
          <w:sz w:val="32"/>
          <w:szCs w:val="32"/>
        </w:rPr>
        <w:t>第三方</w:t>
      </w:r>
      <w:r w:rsidRPr="00A650A4">
        <w:rPr>
          <w:rFonts w:ascii="Times New Roman" w:eastAsia="方正仿宋_GBK" w:hAnsi="Times New Roman" w:cs="Times New Roman"/>
          <w:sz w:val="32"/>
          <w:szCs w:val="32"/>
        </w:rPr>
        <w:t>不得单独开展行政检查或者直接向检查对象出具检查意见。</w:t>
      </w:r>
    </w:p>
    <w:p w14:paraId="2D8776C6" w14:textId="706BE41A" w:rsidR="000F6BDD" w:rsidRPr="00A650A4" w:rsidRDefault="000F6BDD" w:rsidP="000F6BDD">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7135A2" w:rsidRPr="00A650A4">
        <w:rPr>
          <w:rFonts w:ascii="Times New Roman" w:eastAsia="方正楷体_GBK" w:hAnsi="Times New Roman" w:cs="Times New Roman"/>
          <w:sz w:val="32"/>
          <w:szCs w:val="32"/>
        </w:rPr>
        <w:t>八</w:t>
      </w:r>
      <w:r w:rsidRPr="00A650A4">
        <w:rPr>
          <w:rFonts w:ascii="Times New Roman" w:eastAsia="方正楷体_GBK" w:hAnsi="Times New Roman" w:cs="Times New Roman"/>
          <w:sz w:val="32"/>
          <w:szCs w:val="32"/>
        </w:rPr>
        <w:t>条</w:t>
      </w:r>
      <w:r w:rsidR="00F906A0" w:rsidRPr="00A650A4">
        <w:rPr>
          <w:rFonts w:ascii="Times New Roman" w:eastAsia="方正楷体_GBK" w:hAnsi="Times New Roman" w:cs="Times New Roman"/>
          <w:sz w:val="32"/>
          <w:szCs w:val="32"/>
        </w:rPr>
        <w:t>【事项清单】</w:t>
      </w:r>
      <w:r w:rsidRPr="00A650A4">
        <w:rPr>
          <w:rFonts w:ascii="Times New Roman" w:eastAsia="方正楷体_GBK" w:hAnsi="Times New Roman" w:cs="Times New Roman"/>
          <w:sz w:val="32"/>
          <w:szCs w:val="32"/>
        </w:rPr>
        <w:t> </w:t>
      </w:r>
      <w:r w:rsidRPr="00A650A4">
        <w:rPr>
          <w:rFonts w:ascii="Times New Roman" w:eastAsia="方正仿宋_GBK" w:hAnsi="Times New Roman" w:cs="Times New Roman"/>
          <w:sz w:val="32"/>
          <w:szCs w:val="32"/>
        </w:rPr>
        <w:t>本市实行涉企行政检查事项清单管理制度，未列入涉企行政检查事项清单的事项不得实施检查。</w:t>
      </w:r>
    </w:p>
    <w:p w14:paraId="40E45F20" w14:textId="77777777" w:rsidR="000F6BDD" w:rsidRPr="00A650A4" w:rsidRDefault="000F6BDD" w:rsidP="004A6D8B">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行政检查机关应当按照国家和本市有关规定统筹梳理本行业领域行政检查事项，编制并动态调整行政检查事项清单，事项清单应当包括检查事项名称、检查依据、检查主体、检查内容、</w:t>
      </w:r>
      <w:r w:rsidRPr="00A650A4">
        <w:rPr>
          <w:rFonts w:ascii="Times New Roman" w:eastAsia="方正仿宋_GBK" w:hAnsi="Times New Roman" w:cs="Times New Roman"/>
          <w:sz w:val="32"/>
          <w:szCs w:val="32"/>
        </w:rPr>
        <w:lastRenderedPageBreak/>
        <w:t>实施层级等。</w:t>
      </w:r>
    </w:p>
    <w:p w14:paraId="6894BF9A" w14:textId="7ABCAE53" w:rsidR="000F6BDD" w:rsidRPr="00A650A4" w:rsidRDefault="000F6BDD" w:rsidP="000F6BDD">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司法行政部门应当指导、督促行政检查机关制定、细化涉企行政检查事项清单。</w:t>
      </w:r>
    </w:p>
    <w:p w14:paraId="065FB5D2" w14:textId="3F4C343C" w:rsidR="007135A2" w:rsidRPr="00A650A4" w:rsidRDefault="007135A2" w:rsidP="007135A2">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第九条</w:t>
      </w:r>
      <w:r w:rsidR="005A581E" w:rsidRPr="00A650A4">
        <w:rPr>
          <w:rFonts w:ascii="Times New Roman" w:eastAsia="方正楷体_GBK" w:hAnsi="Times New Roman" w:cs="Times New Roman"/>
          <w:sz w:val="32"/>
          <w:szCs w:val="32"/>
        </w:rPr>
        <w:t>【检查标准】</w:t>
      </w:r>
      <w:r w:rsidR="00923AC1"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本市各级行政检查机关应当按照国务院有关主管部门公布的行政检查标准实施行政检查。</w:t>
      </w:r>
    </w:p>
    <w:p w14:paraId="4065399B" w14:textId="3CEDD1EB" w:rsidR="007135A2" w:rsidRPr="00A650A4" w:rsidRDefault="007135A2" w:rsidP="007135A2">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不同领域行政检查标准相互冲突的，由最先发现冲突的行政检查机关会同相关部门协调解决；无法协调解决的提请本级人民政府或者上级主管部门进行协调。</w:t>
      </w:r>
    </w:p>
    <w:p w14:paraId="386DA79B" w14:textId="77777777" w:rsidR="00A650A4" w:rsidRPr="00A650A4" w:rsidRDefault="00A650A4" w:rsidP="007135A2">
      <w:pPr>
        <w:spacing w:after="0" w:line="560" w:lineRule="exact"/>
        <w:ind w:firstLineChars="200" w:firstLine="640"/>
        <w:jc w:val="both"/>
        <w:rPr>
          <w:rFonts w:ascii="Times New Roman" w:eastAsia="方正仿宋_GBK" w:hAnsi="Times New Roman" w:cs="Times New Roman"/>
          <w:sz w:val="32"/>
          <w:szCs w:val="32"/>
        </w:rPr>
      </w:pPr>
    </w:p>
    <w:p w14:paraId="75832244" w14:textId="07217621" w:rsidR="00873288" w:rsidRPr="00A650A4" w:rsidRDefault="00873288"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第三章</w:t>
      </w:r>
      <w:r w:rsidRPr="00A650A4">
        <w:rPr>
          <w:rFonts w:ascii="Times New Roman" w:eastAsia="方正黑体_GBK" w:hAnsi="Times New Roman" w:cs="Times New Roman"/>
          <w:sz w:val="32"/>
          <w:szCs w:val="32"/>
        </w:rPr>
        <w:t xml:space="preserve"> </w:t>
      </w:r>
      <w:r w:rsidRPr="00A650A4">
        <w:rPr>
          <w:rFonts w:ascii="Times New Roman" w:eastAsia="方正黑体_GBK" w:hAnsi="Times New Roman" w:cs="Times New Roman"/>
          <w:sz w:val="32"/>
          <w:szCs w:val="32"/>
        </w:rPr>
        <w:t>行政检查实施程序</w:t>
      </w:r>
    </w:p>
    <w:p w14:paraId="2E7A5B9D" w14:textId="77777777" w:rsidR="00A650A4" w:rsidRPr="00A650A4" w:rsidRDefault="00A650A4" w:rsidP="006F5E88">
      <w:pPr>
        <w:spacing w:after="0" w:line="560" w:lineRule="exact"/>
        <w:ind w:firstLineChars="200" w:firstLine="640"/>
        <w:jc w:val="both"/>
        <w:rPr>
          <w:rFonts w:ascii="Times New Roman" w:eastAsia="方正楷体_GBK" w:hAnsi="Times New Roman" w:cs="Times New Roman"/>
          <w:sz w:val="32"/>
          <w:szCs w:val="32"/>
        </w:rPr>
      </w:pPr>
    </w:p>
    <w:p w14:paraId="32EC7D69" w14:textId="61C3C571" w:rsidR="00D846F8" w:rsidRPr="00A650A4" w:rsidRDefault="0065701C"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第十条</w:t>
      </w:r>
      <w:r w:rsidR="003A65BE" w:rsidRPr="00A650A4">
        <w:rPr>
          <w:rFonts w:ascii="Times New Roman" w:eastAsia="方正楷体_GBK" w:hAnsi="Times New Roman" w:cs="Times New Roman"/>
          <w:sz w:val="32"/>
          <w:szCs w:val="32"/>
        </w:rPr>
        <w:t>【检查分类】</w:t>
      </w:r>
      <w:r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行政检查分为日常检查、专项检查和个案检查。</w:t>
      </w:r>
    </w:p>
    <w:p w14:paraId="2FAC6E42" w14:textId="7D552AC3" w:rsidR="002A091E" w:rsidRPr="00A650A4" w:rsidRDefault="00AD2B4D"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针</w:t>
      </w:r>
      <w:r w:rsidR="002A091E" w:rsidRPr="00A650A4">
        <w:rPr>
          <w:rFonts w:ascii="Times New Roman" w:eastAsia="方正仿宋_GBK" w:hAnsi="Times New Roman" w:cs="Times New Roman"/>
          <w:sz w:val="32"/>
          <w:szCs w:val="32"/>
        </w:rPr>
        <w:t>对不特定检查对象或者不特定检查事项</w:t>
      </w:r>
      <w:r w:rsidR="00547746" w:rsidRPr="00A650A4">
        <w:rPr>
          <w:rFonts w:ascii="Times New Roman" w:eastAsia="方正仿宋_GBK" w:hAnsi="Times New Roman" w:cs="Times New Roman"/>
          <w:sz w:val="32"/>
          <w:szCs w:val="32"/>
        </w:rPr>
        <w:t>，</w:t>
      </w:r>
      <w:r w:rsidR="00D42D0B" w:rsidRPr="00A650A4">
        <w:rPr>
          <w:rFonts w:ascii="Times New Roman" w:eastAsia="方正仿宋_GBK" w:hAnsi="Times New Roman" w:cs="Times New Roman"/>
          <w:sz w:val="32"/>
          <w:szCs w:val="32"/>
        </w:rPr>
        <w:t>行政检查机关</w:t>
      </w:r>
      <w:r w:rsidR="002A091E" w:rsidRPr="00A650A4">
        <w:rPr>
          <w:rFonts w:ascii="Times New Roman" w:eastAsia="方正仿宋_GBK" w:hAnsi="Times New Roman" w:cs="Times New Roman"/>
          <w:sz w:val="32"/>
          <w:szCs w:val="32"/>
        </w:rPr>
        <w:t>可以依法部署日常检查，</w:t>
      </w:r>
      <w:r w:rsidR="008C684D" w:rsidRPr="00A650A4">
        <w:rPr>
          <w:rFonts w:ascii="Times New Roman" w:eastAsia="方正仿宋_GBK" w:hAnsi="Times New Roman" w:cs="Times New Roman"/>
          <w:sz w:val="32"/>
          <w:szCs w:val="32"/>
        </w:rPr>
        <w:t>可以</w:t>
      </w:r>
      <w:r w:rsidR="002A091E" w:rsidRPr="00A650A4">
        <w:rPr>
          <w:rFonts w:ascii="Times New Roman" w:eastAsia="方正仿宋_GBK" w:hAnsi="Times New Roman" w:cs="Times New Roman"/>
          <w:sz w:val="32"/>
          <w:szCs w:val="32"/>
        </w:rPr>
        <w:t>通过随机抽取行政检查对象、随机选派执法人员的方式开展行政检查，抽查情况及查处结果及时向社会公开。开展日常检查应当制定检查计划。</w:t>
      </w:r>
    </w:p>
    <w:p w14:paraId="282FEAD2" w14:textId="55494F65" w:rsidR="002A091E" w:rsidRPr="00A650A4" w:rsidRDefault="006D14F4"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针</w:t>
      </w:r>
      <w:r w:rsidR="00855955" w:rsidRPr="00A650A4">
        <w:rPr>
          <w:rFonts w:ascii="Times New Roman" w:eastAsia="方正仿宋_GBK" w:hAnsi="Times New Roman" w:cs="Times New Roman"/>
          <w:sz w:val="32"/>
          <w:szCs w:val="32"/>
        </w:rPr>
        <w:t>对某一地区或者领域的突出问题，</w:t>
      </w:r>
      <w:r w:rsidR="004A2A10" w:rsidRPr="00A650A4">
        <w:rPr>
          <w:rFonts w:ascii="Times New Roman" w:eastAsia="方正仿宋_GBK" w:hAnsi="Times New Roman" w:cs="Times New Roman"/>
          <w:sz w:val="32"/>
          <w:szCs w:val="32"/>
        </w:rPr>
        <w:t>可以</w:t>
      </w:r>
      <w:r w:rsidR="00855955" w:rsidRPr="00A650A4">
        <w:rPr>
          <w:rFonts w:ascii="Times New Roman" w:eastAsia="方正仿宋_GBK" w:hAnsi="Times New Roman" w:cs="Times New Roman"/>
          <w:sz w:val="32"/>
          <w:szCs w:val="32"/>
        </w:rPr>
        <w:t>在该地区或者领域</w:t>
      </w:r>
      <w:r w:rsidR="00FA2CD6" w:rsidRPr="00A650A4">
        <w:rPr>
          <w:rFonts w:ascii="Times New Roman" w:eastAsia="方正仿宋_GBK" w:hAnsi="Times New Roman" w:cs="Times New Roman"/>
          <w:sz w:val="32"/>
          <w:szCs w:val="32"/>
        </w:rPr>
        <w:t>依法</w:t>
      </w:r>
      <w:r w:rsidR="00855955" w:rsidRPr="00A650A4">
        <w:rPr>
          <w:rFonts w:ascii="Times New Roman" w:eastAsia="方正仿宋_GBK" w:hAnsi="Times New Roman" w:cs="Times New Roman"/>
          <w:sz w:val="32"/>
          <w:szCs w:val="32"/>
        </w:rPr>
        <w:t>部署实施</w:t>
      </w:r>
      <w:r w:rsidR="00B27707" w:rsidRPr="00A650A4">
        <w:rPr>
          <w:rFonts w:ascii="Times New Roman" w:eastAsia="方正仿宋_GBK" w:hAnsi="Times New Roman" w:cs="Times New Roman"/>
          <w:sz w:val="32"/>
          <w:szCs w:val="32"/>
        </w:rPr>
        <w:t>专项</w:t>
      </w:r>
      <w:r w:rsidR="00855955" w:rsidRPr="00A650A4">
        <w:rPr>
          <w:rFonts w:ascii="Times New Roman" w:eastAsia="方正仿宋_GBK" w:hAnsi="Times New Roman" w:cs="Times New Roman"/>
          <w:sz w:val="32"/>
          <w:szCs w:val="32"/>
        </w:rPr>
        <w:t>检查。</w:t>
      </w:r>
      <w:r w:rsidR="002A091E" w:rsidRPr="00A650A4">
        <w:rPr>
          <w:rFonts w:ascii="Times New Roman" w:eastAsia="方正仿宋_GBK" w:hAnsi="Times New Roman" w:cs="Times New Roman"/>
          <w:sz w:val="32"/>
          <w:szCs w:val="32"/>
        </w:rPr>
        <w:t>专项检查计划</w:t>
      </w:r>
      <w:r w:rsidR="00B53CFB" w:rsidRPr="00A650A4">
        <w:rPr>
          <w:rFonts w:ascii="Times New Roman" w:eastAsia="方正仿宋_GBK" w:hAnsi="Times New Roman" w:cs="Times New Roman"/>
          <w:sz w:val="32"/>
          <w:szCs w:val="32"/>
        </w:rPr>
        <w:t>应当</w:t>
      </w:r>
      <w:r w:rsidR="00A86972" w:rsidRPr="00A650A4">
        <w:rPr>
          <w:rFonts w:ascii="Times New Roman" w:eastAsia="方正仿宋_GBK" w:hAnsi="Times New Roman" w:cs="Times New Roman"/>
          <w:sz w:val="32"/>
          <w:szCs w:val="32"/>
        </w:rPr>
        <w:t>经过</w:t>
      </w:r>
      <w:r w:rsidR="002A091E" w:rsidRPr="00A650A4">
        <w:rPr>
          <w:rFonts w:ascii="Times New Roman" w:eastAsia="方正仿宋_GBK" w:hAnsi="Times New Roman" w:cs="Times New Roman"/>
          <w:sz w:val="32"/>
          <w:szCs w:val="32"/>
        </w:rPr>
        <w:t>本级人民政府批准，</w:t>
      </w:r>
      <w:r w:rsidR="00E86B32" w:rsidRPr="00A650A4">
        <w:rPr>
          <w:rFonts w:ascii="Times New Roman" w:eastAsia="方正仿宋_GBK" w:hAnsi="Times New Roman" w:cs="Times New Roman"/>
          <w:sz w:val="32"/>
          <w:szCs w:val="32"/>
        </w:rPr>
        <w:t>并</w:t>
      </w:r>
      <w:r w:rsidR="002A091E" w:rsidRPr="00A650A4">
        <w:rPr>
          <w:rFonts w:ascii="Times New Roman" w:eastAsia="方正仿宋_GBK" w:hAnsi="Times New Roman" w:cs="Times New Roman"/>
          <w:sz w:val="32"/>
          <w:szCs w:val="32"/>
        </w:rPr>
        <w:t>向社会公布。专项检查应当严格按照有关规定的标准和程序实施。</w:t>
      </w:r>
    </w:p>
    <w:p w14:paraId="5E9F1D99" w14:textId="7DC8E3BD" w:rsidR="00917280" w:rsidRPr="00A650A4" w:rsidRDefault="00D42D0B" w:rsidP="00F20FE4">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行政检查机关</w:t>
      </w:r>
      <w:r w:rsidR="00C44A99" w:rsidRPr="00A650A4">
        <w:rPr>
          <w:rFonts w:ascii="Times New Roman" w:eastAsia="方正仿宋_GBK" w:hAnsi="Times New Roman" w:cs="Times New Roman"/>
          <w:sz w:val="32"/>
          <w:szCs w:val="32"/>
        </w:rPr>
        <w:t>根据投诉举报、</w:t>
      </w:r>
      <w:r w:rsidR="00A558BD" w:rsidRPr="00A650A4">
        <w:rPr>
          <w:rFonts w:ascii="Times New Roman" w:eastAsia="方正仿宋_GBK" w:hAnsi="Times New Roman" w:cs="Times New Roman"/>
          <w:sz w:val="32"/>
          <w:szCs w:val="32"/>
        </w:rPr>
        <w:t>履职监管、</w:t>
      </w:r>
      <w:r w:rsidR="00C44A99" w:rsidRPr="00A650A4">
        <w:rPr>
          <w:rFonts w:ascii="Times New Roman" w:eastAsia="方正仿宋_GBK" w:hAnsi="Times New Roman" w:cs="Times New Roman"/>
          <w:sz w:val="32"/>
          <w:szCs w:val="32"/>
        </w:rPr>
        <w:t>转办交办、企业申</w:t>
      </w:r>
      <w:r w:rsidR="00C44A99" w:rsidRPr="00A650A4">
        <w:rPr>
          <w:rFonts w:ascii="Times New Roman" w:eastAsia="方正仿宋_GBK" w:hAnsi="Times New Roman" w:cs="Times New Roman"/>
          <w:sz w:val="32"/>
          <w:szCs w:val="32"/>
        </w:rPr>
        <w:lastRenderedPageBreak/>
        <w:t>请等</w:t>
      </w:r>
      <w:r w:rsidR="00DC5D8E" w:rsidRPr="00A650A4">
        <w:rPr>
          <w:rFonts w:ascii="Times New Roman" w:eastAsia="方正仿宋_GBK" w:hAnsi="Times New Roman" w:cs="Times New Roman"/>
          <w:sz w:val="32"/>
          <w:szCs w:val="32"/>
        </w:rPr>
        <w:t>渠道或者线索，可以</w:t>
      </w:r>
      <w:r w:rsidR="00092908" w:rsidRPr="00A650A4">
        <w:rPr>
          <w:rFonts w:ascii="Times New Roman" w:eastAsia="方正仿宋_GBK" w:hAnsi="Times New Roman" w:cs="Times New Roman"/>
          <w:sz w:val="32"/>
          <w:szCs w:val="32"/>
        </w:rPr>
        <w:t>启动</w:t>
      </w:r>
      <w:r w:rsidR="00C44A99" w:rsidRPr="00A650A4">
        <w:rPr>
          <w:rFonts w:ascii="Times New Roman" w:eastAsia="方正仿宋_GBK" w:hAnsi="Times New Roman" w:cs="Times New Roman"/>
          <w:sz w:val="32"/>
          <w:szCs w:val="32"/>
        </w:rPr>
        <w:t>实施</w:t>
      </w:r>
      <w:r w:rsidR="0030217A" w:rsidRPr="00A650A4">
        <w:rPr>
          <w:rFonts w:ascii="Times New Roman" w:eastAsia="方正仿宋_GBK" w:hAnsi="Times New Roman" w:cs="Times New Roman"/>
          <w:sz w:val="32"/>
          <w:szCs w:val="32"/>
        </w:rPr>
        <w:t>个案</w:t>
      </w:r>
      <w:r w:rsidR="00C44A99" w:rsidRPr="00A650A4">
        <w:rPr>
          <w:rFonts w:ascii="Times New Roman" w:eastAsia="方正仿宋_GBK" w:hAnsi="Times New Roman" w:cs="Times New Roman"/>
          <w:sz w:val="32"/>
          <w:szCs w:val="32"/>
        </w:rPr>
        <w:t>检查。</w:t>
      </w:r>
      <w:r w:rsidR="00F20FE4" w:rsidRPr="00A650A4">
        <w:rPr>
          <w:rFonts w:ascii="Times New Roman" w:eastAsia="方正仿宋_GBK" w:hAnsi="Times New Roman" w:cs="Times New Roman"/>
          <w:sz w:val="32"/>
          <w:szCs w:val="32"/>
        </w:rPr>
        <w:t>个案检查不受年度检查频次上限限制，但不得明显超过合理频次。</w:t>
      </w:r>
    </w:p>
    <w:p w14:paraId="6CF91242" w14:textId="40EF42CE" w:rsidR="00B51B41" w:rsidRPr="00A650A4" w:rsidRDefault="00B51B4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 </w:t>
      </w:r>
      <w:r w:rsidR="00E53AF7" w:rsidRPr="00A650A4">
        <w:rPr>
          <w:rFonts w:ascii="Times New Roman" w:eastAsia="方正楷体_GBK" w:hAnsi="Times New Roman" w:cs="Times New Roman"/>
          <w:sz w:val="32"/>
          <w:szCs w:val="32"/>
        </w:rPr>
        <w:t>第十一条</w:t>
      </w:r>
      <w:r w:rsidR="00F126B1" w:rsidRPr="00A650A4">
        <w:rPr>
          <w:rFonts w:ascii="Times New Roman" w:eastAsia="方正楷体_GBK" w:hAnsi="Times New Roman" w:cs="Times New Roman"/>
          <w:sz w:val="32"/>
          <w:szCs w:val="32"/>
        </w:rPr>
        <w:t>【检查计划制定和批准】</w:t>
      </w:r>
      <w:r w:rsidR="00E53AF7" w:rsidRPr="00A650A4">
        <w:rPr>
          <w:rFonts w:ascii="Times New Roman" w:eastAsia="方正仿宋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应当制定年度检查计划。年度检查计划应当包含检查事项、检查依据、检查主体、检查对象、检查项目、检查方式、检查频次、检查比例、检查必要性等内容，并于每年</w:t>
      </w:r>
      <w:r w:rsidRPr="00A650A4">
        <w:rPr>
          <w:rFonts w:ascii="Times New Roman" w:eastAsia="方正仿宋_GBK" w:hAnsi="Times New Roman" w:cs="Times New Roman"/>
          <w:sz w:val="32"/>
          <w:szCs w:val="32"/>
        </w:rPr>
        <w:t>3</w:t>
      </w:r>
      <w:r w:rsidRPr="00A650A4">
        <w:rPr>
          <w:rFonts w:ascii="Times New Roman" w:eastAsia="方正仿宋_GBK" w:hAnsi="Times New Roman" w:cs="Times New Roman"/>
          <w:sz w:val="32"/>
          <w:szCs w:val="32"/>
        </w:rPr>
        <w:t>月</w:t>
      </w:r>
      <w:r w:rsidRPr="00A650A4">
        <w:rPr>
          <w:rFonts w:ascii="Times New Roman" w:eastAsia="方正仿宋_GBK" w:hAnsi="Times New Roman" w:cs="Times New Roman"/>
          <w:sz w:val="32"/>
          <w:szCs w:val="32"/>
        </w:rPr>
        <w:t>31</w:t>
      </w:r>
      <w:r w:rsidRPr="00A650A4">
        <w:rPr>
          <w:rFonts w:ascii="Times New Roman" w:eastAsia="方正仿宋_GBK" w:hAnsi="Times New Roman" w:cs="Times New Roman"/>
          <w:sz w:val="32"/>
          <w:szCs w:val="32"/>
        </w:rPr>
        <w:t>日前报同级司法行政部门和上级主管部门备案。</w:t>
      </w:r>
    </w:p>
    <w:p w14:paraId="2A3E5FB8" w14:textId="77777777" w:rsidR="00B51B41" w:rsidRPr="00A650A4" w:rsidRDefault="00B51B4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专项检查计划经同级人民政府或者实行垂直管理的上级主管部门批准后，报同级司法行政部门和上级主管部门备案。执行上级部署的专项检查，不再重复批准和备案。</w:t>
      </w:r>
    </w:p>
    <w:p w14:paraId="35EAE57E" w14:textId="61D185B4" w:rsidR="00B51B41" w:rsidRPr="00A650A4" w:rsidRDefault="00B51B4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个案检查的启动条件、程序、内容和方式，法律、法规、规章和国家、省有关主管部门有规定的，从其规定；没有规定的，由市级主管部门根据本行政执法领域情况予以明确。个案现场检查能够与尚未执行的计划检查任务合并实施的，应当合并实施。</w:t>
      </w:r>
    </w:p>
    <w:p w14:paraId="75B35629" w14:textId="2773D7DE" w:rsidR="00B51B41" w:rsidRPr="00A650A4" w:rsidRDefault="00B51B41" w:rsidP="00797BCC">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w:t>
      </w:r>
      <w:r w:rsidR="00511936" w:rsidRPr="00A650A4">
        <w:rPr>
          <w:rFonts w:ascii="Times New Roman" w:eastAsia="方正楷体_GBK" w:hAnsi="Times New Roman" w:cs="Times New Roman"/>
          <w:sz w:val="32"/>
          <w:szCs w:val="32"/>
        </w:rPr>
        <w:t>二</w:t>
      </w:r>
      <w:r w:rsidRPr="00A650A4">
        <w:rPr>
          <w:rFonts w:ascii="Times New Roman" w:eastAsia="方正楷体_GBK" w:hAnsi="Times New Roman" w:cs="Times New Roman"/>
          <w:sz w:val="32"/>
          <w:szCs w:val="32"/>
        </w:rPr>
        <w:t>条</w:t>
      </w:r>
      <w:r w:rsidR="00814581" w:rsidRPr="00A650A4">
        <w:rPr>
          <w:rFonts w:ascii="Times New Roman" w:eastAsia="方正楷体_GBK" w:hAnsi="Times New Roman" w:cs="Times New Roman"/>
          <w:sz w:val="32"/>
          <w:szCs w:val="32"/>
        </w:rPr>
        <w:t>【检查计划备案要求】</w:t>
      </w:r>
      <w:r w:rsidR="00614E45"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对</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报送的符合条件的专项检查计划，同级司法行政部门应当予以备案。</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需</w:t>
      </w:r>
      <w:r w:rsidR="00DD085B" w:rsidRPr="00A650A4">
        <w:rPr>
          <w:rFonts w:ascii="Times New Roman" w:eastAsia="方正仿宋_GBK" w:hAnsi="Times New Roman" w:cs="Times New Roman"/>
          <w:sz w:val="32"/>
          <w:szCs w:val="32"/>
        </w:rPr>
        <w:t>要</w:t>
      </w:r>
      <w:r w:rsidRPr="00A650A4">
        <w:rPr>
          <w:rFonts w:ascii="Times New Roman" w:eastAsia="方正仿宋_GBK" w:hAnsi="Times New Roman" w:cs="Times New Roman"/>
          <w:sz w:val="32"/>
          <w:szCs w:val="32"/>
        </w:rPr>
        <w:t>对检查计划进行调整的，应当在检查计划调整后报送备案。</w:t>
      </w:r>
    </w:p>
    <w:p w14:paraId="0171F030" w14:textId="5B675CD6" w:rsidR="006F1EDD" w:rsidRPr="00A650A4" w:rsidRDefault="006F1EDD"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w:t>
      </w:r>
      <w:r w:rsidR="00511936" w:rsidRPr="00A650A4">
        <w:rPr>
          <w:rFonts w:ascii="Times New Roman" w:eastAsia="方正楷体_GBK" w:hAnsi="Times New Roman" w:cs="Times New Roman"/>
          <w:sz w:val="32"/>
          <w:szCs w:val="32"/>
        </w:rPr>
        <w:t>三</w:t>
      </w:r>
      <w:r w:rsidRPr="00A650A4">
        <w:rPr>
          <w:rFonts w:ascii="Times New Roman" w:eastAsia="方正楷体_GBK" w:hAnsi="Times New Roman" w:cs="Times New Roman"/>
          <w:sz w:val="32"/>
          <w:szCs w:val="32"/>
        </w:rPr>
        <w:t>条</w:t>
      </w:r>
      <w:r w:rsidR="00814581" w:rsidRPr="00A650A4">
        <w:rPr>
          <w:rFonts w:ascii="Times New Roman" w:eastAsia="方正楷体_GBK" w:hAnsi="Times New Roman" w:cs="Times New Roman"/>
          <w:sz w:val="32"/>
          <w:szCs w:val="32"/>
        </w:rPr>
        <w:t>【分级分类检查】</w:t>
      </w:r>
      <w:r w:rsidRPr="00A650A4">
        <w:rPr>
          <w:rFonts w:ascii="Times New Roman" w:eastAsia="方正楷体_GBK" w:hAnsi="Times New Roman" w:cs="Times New Roman"/>
          <w:sz w:val="32"/>
          <w:szCs w:val="32"/>
        </w:rPr>
        <w:t>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可以根据企业所属的行业领域、信用评价和风险程度等情况，确定年度现场检查频次。对风险程度较低、信用状况良好或者上一年度内未受行政处罚的企业，合理降低检查频次和比例；对投诉举报较多，列入</w:t>
      </w:r>
      <w:r w:rsidRPr="00A650A4">
        <w:rPr>
          <w:rFonts w:ascii="Times New Roman" w:eastAsia="方正仿宋_GBK" w:hAnsi="Times New Roman" w:cs="Times New Roman"/>
          <w:sz w:val="32"/>
          <w:szCs w:val="32"/>
        </w:rPr>
        <w:lastRenderedPageBreak/>
        <w:t>异常名录或者严重失信主体名单、有严重违法记录等情况的企业，可以增加检查频次和比例。</w:t>
      </w:r>
    </w:p>
    <w:p w14:paraId="3936657F" w14:textId="7D57A3BF" w:rsidR="00D20668" w:rsidRPr="00A650A4" w:rsidRDefault="00D206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对新技术、新产业、新业态、新模式等企业，</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应当按照鼓励创新的原则实行包容审慎监管，针对其性质、特点开展相应的行政检查。</w:t>
      </w:r>
    </w:p>
    <w:p w14:paraId="336F2422" w14:textId="3AECBACE" w:rsidR="005B1011" w:rsidRPr="00A650A4" w:rsidRDefault="001A296B"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357B17" w:rsidRPr="00A650A4">
        <w:rPr>
          <w:rFonts w:ascii="Times New Roman" w:eastAsia="方正楷体_GBK" w:hAnsi="Times New Roman" w:cs="Times New Roman"/>
          <w:sz w:val="32"/>
          <w:szCs w:val="32"/>
        </w:rPr>
        <w:t>十</w:t>
      </w:r>
      <w:r w:rsidR="002A5E74" w:rsidRPr="00A650A4">
        <w:rPr>
          <w:rFonts w:ascii="Times New Roman" w:eastAsia="方正楷体_GBK" w:hAnsi="Times New Roman" w:cs="Times New Roman"/>
          <w:sz w:val="32"/>
          <w:szCs w:val="32"/>
        </w:rPr>
        <w:t>四</w:t>
      </w:r>
      <w:r w:rsidRPr="00A650A4">
        <w:rPr>
          <w:rFonts w:ascii="Times New Roman" w:eastAsia="方正楷体_GBK" w:hAnsi="Times New Roman" w:cs="Times New Roman"/>
          <w:sz w:val="32"/>
          <w:szCs w:val="32"/>
        </w:rPr>
        <w:t>条</w:t>
      </w:r>
      <w:r w:rsidR="00814581" w:rsidRPr="00A650A4">
        <w:rPr>
          <w:rFonts w:ascii="Times New Roman" w:eastAsia="方正楷体_GBK" w:hAnsi="Times New Roman" w:cs="Times New Roman"/>
          <w:sz w:val="32"/>
          <w:szCs w:val="32"/>
        </w:rPr>
        <w:t>【综合查一次】</w:t>
      </w:r>
      <w:r w:rsidR="00614E45"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本市实行</w:t>
      </w:r>
      <w:r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综合查一次</w:t>
      </w:r>
      <w:r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制度</w:t>
      </w:r>
      <w:r w:rsidR="005B1011" w:rsidRPr="00A650A4">
        <w:rPr>
          <w:rFonts w:ascii="Times New Roman" w:eastAsia="方正仿宋_GBK" w:hAnsi="Times New Roman" w:cs="Times New Roman"/>
          <w:sz w:val="32"/>
          <w:szCs w:val="32"/>
        </w:rPr>
        <w:t>，推动简单检查事项</w:t>
      </w:r>
      <w:r w:rsidR="009F22C8" w:rsidRPr="00A650A4">
        <w:rPr>
          <w:rFonts w:ascii="Times New Roman" w:eastAsia="方正仿宋_GBK" w:hAnsi="Times New Roman" w:cs="Times New Roman"/>
          <w:sz w:val="32"/>
          <w:szCs w:val="32"/>
        </w:rPr>
        <w:t>“</w:t>
      </w:r>
      <w:r w:rsidR="005B1011" w:rsidRPr="00A650A4">
        <w:rPr>
          <w:rFonts w:ascii="Times New Roman" w:eastAsia="方正仿宋_GBK" w:hAnsi="Times New Roman" w:cs="Times New Roman"/>
          <w:sz w:val="32"/>
          <w:szCs w:val="32"/>
        </w:rPr>
        <w:t>一表通查</w:t>
      </w:r>
      <w:r w:rsidR="009F22C8" w:rsidRPr="00A650A4">
        <w:rPr>
          <w:rFonts w:ascii="Times New Roman" w:eastAsia="方正仿宋_GBK" w:hAnsi="Times New Roman" w:cs="Times New Roman"/>
          <w:sz w:val="32"/>
          <w:szCs w:val="32"/>
        </w:rPr>
        <w:t>”</w:t>
      </w:r>
      <w:r w:rsidR="005B1011" w:rsidRPr="00A650A4">
        <w:rPr>
          <w:rFonts w:ascii="Times New Roman" w:eastAsia="方正仿宋_GBK" w:hAnsi="Times New Roman" w:cs="Times New Roman"/>
          <w:sz w:val="32"/>
          <w:szCs w:val="32"/>
        </w:rPr>
        <w:t>。</w:t>
      </w:r>
    </w:p>
    <w:p w14:paraId="1E4C5A7F" w14:textId="6ECC8723" w:rsidR="005A4A1B" w:rsidRPr="00A650A4" w:rsidRDefault="001A296B"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同一</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同一时期对同一企业实施多项现场检查的，应当合并进行；不同</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需要对同一企业进行多项现场检查并且内容可以合并完成的，应当组织联合检查。行政检查事项涉及多个检查主体的，由行业主管部门牵头组织联合检查。行业主管部门应当编制联合检查方案，列明检查事项清单、检查标准及职责分工。</w:t>
      </w:r>
    </w:p>
    <w:p w14:paraId="65775906" w14:textId="199475C9" w:rsidR="009808FF" w:rsidRPr="00A650A4" w:rsidRDefault="009808FF"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 </w:t>
      </w:r>
      <w:r w:rsidR="00D16FBF" w:rsidRPr="00A650A4">
        <w:rPr>
          <w:rFonts w:ascii="Times New Roman" w:eastAsia="方正楷体_GBK" w:hAnsi="Times New Roman" w:cs="Times New Roman"/>
          <w:sz w:val="32"/>
          <w:szCs w:val="32"/>
        </w:rPr>
        <w:t>第十</w:t>
      </w:r>
      <w:r w:rsidR="00355DDB" w:rsidRPr="00A650A4">
        <w:rPr>
          <w:rFonts w:ascii="Times New Roman" w:eastAsia="方正楷体_GBK" w:hAnsi="Times New Roman" w:cs="Times New Roman"/>
          <w:sz w:val="32"/>
          <w:szCs w:val="32"/>
        </w:rPr>
        <w:t>五</w:t>
      </w:r>
      <w:r w:rsidR="00D16FBF" w:rsidRPr="00A650A4">
        <w:rPr>
          <w:rFonts w:ascii="Times New Roman" w:eastAsia="方正楷体_GBK" w:hAnsi="Times New Roman" w:cs="Times New Roman"/>
          <w:sz w:val="32"/>
          <w:szCs w:val="32"/>
        </w:rPr>
        <w:t>条</w:t>
      </w:r>
      <w:r w:rsidR="00F94FE1" w:rsidRPr="00A650A4">
        <w:rPr>
          <w:rFonts w:ascii="Times New Roman" w:eastAsia="方正楷体_GBK" w:hAnsi="Times New Roman" w:cs="Times New Roman"/>
          <w:sz w:val="32"/>
          <w:szCs w:val="32"/>
        </w:rPr>
        <w:t>【综合查一次规则】</w:t>
      </w:r>
      <w:r w:rsidR="00567400" w:rsidRPr="00A650A4">
        <w:rPr>
          <w:rFonts w:ascii="Times New Roman" w:eastAsia="方正仿宋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根据行政检查事项清单，汇总高频行政检查事项，梳理跨部门、跨领域、跨层级等联合检查事项，提出</w:t>
      </w:r>
      <w:r w:rsidR="007B4F1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综合查一次</w:t>
      </w:r>
      <w:r w:rsidR="007B4F1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事项清单，经同级司法行政部门审核，报本级人民政府批准后向社会公布。</w:t>
      </w:r>
    </w:p>
    <w:p w14:paraId="2E9F28F3" w14:textId="3F937D83" w:rsidR="009808FF" w:rsidRPr="00A650A4" w:rsidRDefault="009808FF"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 </w:t>
      </w:r>
      <w:r w:rsidRPr="00A650A4">
        <w:rPr>
          <w:rFonts w:ascii="Times New Roman" w:eastAsia="方正仿宋_GBK" w:hAnsi="Times New Roman" w:cs="Times New Roman"/>
          <w:sz w:val="32"/>
          <w:szCs w:val="32"/>
        </w:rPr>
        <w:t>实施</w:t>
      </w:r>
      <w:r w:rsidR="0038494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综合查一次</w:t>
      </w:r>
      <w:r w:rsidR="0038494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检查，由发起单位会同协同单位在职责范围内，制定年度行政检查计划并组织实施。协同单位应当在监管职责范围内，参与</w:t>
      </w:r>
      <w:r w:rsidR="0038494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综合查一次</w:t>
      </w:r>
      <w:r w:rsidR="0038494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检查。</w:t>
      </w:r>
    </w:p>
    <w:p w14:paraId="138C651C" w14:textId="594DA11D" w:rsidR="009808FF" w:rsidRPr="00A650A4" w:rsidRDefault="009808FF"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发起单位和协同单位的</w:t>
      </w:r>
      <w:r w:rsidR="00384942"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综合查一次</w:t>
      </w:r>
      <w:r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检查事项，应当列入年度日常行政检查计划。</w:t>
      </w:r>
    </w:p>
    <w:p w14:paraId="090F8D43" w14:textId="17EC453B" w:rsidR="00BE174D" w:rsidRPr="00A650A4" w:rsidRDefault="00861D31" w:rsidP="009F08DD">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lastRenderedPageBreak/>
        <w:t>第十六条</w:t>
      </w:r>
      <w:r w:rsidR="00F94FE1" w:rsidRPr="00A650A4">
        <w:rPr>
          <w:rFonts w:ascii="Times New Roman" w:eastAsia="方正楷体_GBK" w:hAnsi="Times New Roman" w:cs="Times New Roman"/>
          <w:sz w:val="32"/>
          <w:szCs w:val="32"/>
        </w:rPr>
        <w:t>【协调机制】</w:t>
      </w:r>
      <w:r w:rsidRPr="00A650A4">
        <w:rPr>
          <w:rFonts w:ascii="Times New Roman" w:eastAsia="方正楷体_GBK" w:hAnsi="Times New Roman" w:cs="Times New Roman"/>
          <w:sz w:val="32"/>
          <w:szCs w:val="32"/>
        </w:rPr>
        <w:t xml:space="preserve"> </w:t>
      </w:r>
      <w:r w:rsidR="00A0363D" w:rsidRPr="00A650A4">
        <w:rPr>
          <w:rFonts w:ascii="Times New Roman" w:eastAsia="方正仿宋_GBK" w:hAnsi="Times New Roman" w:cs="Times New Roman"/>
          <w:sz w:val="32"/>
          <w:szCs w:val="32"/>
        </w:rPr>
        <w:t>本市建立行政检查服务协调机制，</w:t>
      </w:r>
      <w:r w:rsidR="00F61227" w:rsidRPr="00A650A4">
        <w:rPr>
          <w:rFonts w:ascii="Times New Roman" w:eastAsia="方正仿宋_GBK" w:hAnsi="Times New Roman" w:cs="Times New Roman"/>
          <w:sz w:val="32"/>
          <w:szCs w:val="32"/>
        </w:rPr>
        <w:t>在市、区两级</w:t>
      </w:r>
      <w:r w:rsidR="003D1B99" w:rsidRPr="00A650A4">
        <w:rPr>
          <w:rFonts w:ascii="Times New Roman" w:eastAsia="方正仿宋_GBK" w:hAnsi="Times New Roman" w:cs="Times New Roman"/>
          <w:sz w:val="32"/>
          <w:szCs w:val="32"/>
        </w:rPr>
        <w:t>设立</w:t>
      </w:r>
      <w:r w:rsidR="00F61227" w:rsidRPr="00A650A4">
        <w:rPr>
          <w:rFonts w:ascii="Times New Roman" w:eastAsia="方正仿宋_GBK" w:hAnsi="Times New Roman" w:cs="Times New Roman"/>
          <w:sz w:val="32"/>
          <w:szCs w:val="32"/>
        </w:rPr>
        <w:t>涉企行政检查执法中心</w:t>
      </w:r>
      <w:r w:rsidR="0085023C" w:rsidRPr="00A650A4">
        <w:rPr>
          <w:rFonts w:ascii="Times New Roman" w:eastAsia="方正仿宋_GBK" w:hAnsi="Times New Roman" w:cs="Times New Roman"/>
          <w:sz w:val="32"/>
          <w:szCs w:val="32"/>
        </w:rPr>
        <w:t>，由司法行政部门或者区政府指定部门牵头</w:t>
      </w:r>
      <w:r w:rsidR="00BE174D" w:rsidRPr="00A650A4">
        <w:rPr>
          <w:rFonts w:ascii="Times New Roman" w:eastAsia="方正仿宋_GBK" w:hAnsi="Times New Roman" w:cs="Times New Roman"/>
          <w:sz w:val="32"/>
          <w:szCs w:val="32"/>
        </w:rPr>
        <w:t>负责</w:t>
      </w:r>
      <w:r w:rsidR="00F36BF8" w:rsidRPr="00A650A4">
        <w:rPr>
          <w:rFonts w:ascii="Times New Roman" w:eastAsia="方正仿宋_GBK" w:hAnsi="Times New Roman" w:cs="Times New Roman"/>
          <w:sz w:val="32"/>
          <w:szCs w:val="32"/>
        </w:rPr>
        <w:t>整合检查计划、组织实施、</w:t>
      </w:r>
      <w:r w:rsidR="00BE174D" w:rsidRPr="00A650A4">
        <w:rPr>
          <w:rFonts w:ascii="Times New Roman" w:eastAsia="方正仿宋_GBK" w:hAnsi="Times New Roman" w:cs="Times New Roman"/>
          <w:sz w:val="32"/>
          <w:szCs w:val="32"/>
        </w:rPr>
        <w:t>综合协调和结果汇总等工作，并根据企业需求组织开展指导服务</w:t>
      </w:r>
      <w:r w:rsidR="0027402B" w:rsidRPr="00A650A4">
        <w:rPr>
          <w:rFonts w:ascii="Times New Roman" w:eastAsia="方正仿宋_GBK" w:hAnsi="Times New Roman" w:cs="Times New Roman"/>
          <w:sz w:val="32"/>
          <w:szCs w:val="32"/>
        </w:rPr>
        <w:t>。</w:t>
      </w:r>
    </w:p>
    <w:p w14:paraId="161EADCA" w14:textId="22CD9B5B" w:rsidR="00363408" w:rsidRPr="00A650A4" w:rsidRDefault="0070117F"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w:t>
      </w:r>
      <w:r w:rsidR="00A80709" w:rsidRPr="00A650A4">
        <w:rPr>
          <w:rFonts w:ascii="Times New Roman" w:eastAsia="方正楷体_GBK" w:hAnsi="Times New Roman" w:cs="Times New Roman"/>
          <w:sz w:val="32"/>
          <w:szCs w:val="32"/>
        </w:rPr>
        <w:t>七</w:t>
      </w:r>
      <w:r w:rsidRPr="00A650A4">
        <w:rPr>
          <w:rFonts w:ascii="Times New Roman" w:eastAsia="方正楷体_GBK" w:hAnsi="Times New Roman" w:cs="Times New Roman"/>
          <w:sz w:val="32"/>
          <w:szCs w:val="32"/>
        </w:rPr>
        <w:t>条</w:t>
      </w:r>
      <w:r w:rsidR="00F94FE1" w:rsidRPr="00A650A4">
        <w:rPr>
          <w:rFonts w:ascii="Times New Roman" w:eastAsia="方正楷体_GBK" w:hAnsi="Times New Roman" w:cs="Times New Roman"/>
          <w:sz w:val="32"/>
          <w:szCs w:val="32"/>
        </w:rPr>
        <w:t>【扫码入企】</w:t>
      </w:r>
      <w:r w:rsidRPr="00A650A4">
        <w:rPr>
          <w:rFonts w:ascii="Times New Roman" w:eastAsia="方正楷体_GBK" w:hAnsi="Times New Roman" w:cs="Times New Roman"/>
          <w:sz w:val="32"/>
          <w:szCs w:val="32"/>
        </w:rPr>
        <w:t xml:space="preserve"> </w:t>
      </w:r>
      <w:r w:rsidR="009937CB" w:rsidRPr="00A650A4">
        <w:rPr>
          <w:rFonts w:ascii="Times New Roman" w:eastAsia="方正仿宋_GBK" w:hAnsi="Times New Roman" w:cs="Times New Roman"/>
          <w:sz w:val="32"/>
          <w:szCs w:val="32"/>
        </w:rPr>
        <w:t>本市</w:t>
      </w:r>
      <w:r w:rsidR="007A16F7" w:rsidRPr="00A650A4">
        <w:rPr>
          <w:rFonts w:ascii="Times New Roman" w:eastAsia="方正仿宋_GBK" w:hAnsi="Times New Roman" w:cs="Times New Roman"/>
          <w:sz w:val="32"/>
          <w:szCs w:val="32"/>
        </w:rPr>
        <w:t>加快</w:t>
      </w:r>
      <w:r w:rsidR="00363408" w:rsidRPr="00A650A4">
        <w:rPr>
          <w:rFonts w:ascii="Times New Roman" w:eastAsia="方正仿宋_GBK" w:hAnsi="Times New Roman" w:cs="Times New Roman"/>
          <w:sz w:val="32"/>
          <w:szCs w:val="32"/>
        </w:rPr>
        <w:t>推行</w:t>
      </w:r>
      <w:r w:rsidR="00467A06" w:rsidRPr="00A650A4">
        <w:rPr>
          <w:rFonts w:ascii="Times New Roman" w:eastAsia="方正仿宋_GBK" w:hAnsi="Times New Roman" w:cs="Times New Roman"/>
          <w:sz w:val="32"/>
          <w:szCs w:val="32"/>
        </w:rPr>
        <w:t>“</w:t>
      </w:r>
      <w:r w:rsidR="00363408" w:rsidRPr="00A650A4">
        <w:rPr>
          <w:rFonts w:ascii="Times New Roman" w:eastAsia="方正仿宋_GBK" w:hAnsi="Times New Roman" w:cs="Times New Roman"/>
          <w:sz w:val="32"/>
          <w:szCs w:val="32"/>
        </w:rPr>
        <w:t>扫码入企</w:t>
      </w:r>
      <w:r w:rsidR="00467A06" w:rsidRPr="00A650A4">
        <w:rPr>
          <w:rFonts w:ascii="Times New Roman" w:eastAsia="方正仿宋_GBK" w:hAnsi="Times New Roman" w:cs="Times New Roman"/>
          <w:sz w:val="32"/>
          <w:szCs w:val="32"/>
        </w:rPr>
        <w:t>”</w:t>
      </w:r>
      <w:r w:rsidR="00363408" w:rsidRPr="00A650A4">
        <w:rPr>
          <w:rFonts w:ascii="Times New Roman" w:eastAsia="方正仿宋_GBK" w:hAnsi="Times New Roman" w:cs="Times New Roman"/>
          <w:sz w:val="32"/>
          <w:szCs w:val="32"/>
        </w:rPr>
        <w:t>，行政执法人员开展行政检查时</w:t>
      </w:r>
      <w:r w:rsidR="002535A9" w:rsidRPr="00A650A4">
        <w:rPr>
          <w:rFonts w:ascii="Times New Roman" w:eastAsia="方正仿宋_GBK" w:hAnsi="Times New Roman" w:cs="Times New Roman"/>
          <w:sz w:val="32"/>
          <w:szCs w:val="32"/>
        </w:rPr>
        <w:t>应当</w:t>
      </w:r>
      <w:r w:rsidR="00363408" w:rsidRPr="00A650A4">
        <w:rPr>
          <w:rFonts w:ascii="Times New Roman" w:eastAsia="方正仿宋_GBK" w:hAnsi="Times New Roman" w:cs="Times New Roman"/>
          <w:sz w:val="32"/>
          <w:szCs w:val="32"/>
        </w:rPr>
        <w:t>事先报备、现场扫码，检查对象可以核验检查信息和行政执法人员资格，并对检查情况</w:t>
      </w:r>
      <w:r w:rsidR="001045E3" w:rsidRPr="00A650A4">
        <w:rPr>
          <w:rFonts w:ascii="Times New Roman" w:eastAsia="方正仿宋_GBK" w:hAnsi="Times New Roman" w:cs="Times New Roman"/>
          <w:sz w:val="32"/>
          <w:szCs w:val="32"/>
        </w:rPr>
        <w:t>开展</w:t>
      </w:r>
      <w:r w:rsidR="00363408" w:rsidRPr="00A650A4">
        <w:rPr>
          <w:rFonts w:ascii="Times New Roman" w:eastAsia="方正仿宋_GBK" w:hAnsi="Times New Roman" w:cs="Times New Roman"/>
          <w:sz w:val="32"/>
          <w:szCs w:val="32"/>
        </w:rPr>
        <w:t>评价</w:t>
      </w:r>
      <w:r w:rsidR="00370EA2" w:rsidRPr="00A650A4">
        <w:rPr>
          <w:rFonts w:ascii="Times New Roman" w:eastAsia="方正仿宋_GBK" w:hAnsi="Times New Roman" w:cs="Times New Roman"/>
          <w:sz w:val="32"/>
          <w:szCs w:val="32"/>
        </w:rPr>
        <w:t>。</w:t>
      </w:r>
    </w:p>
    <w:p w14:paraId="691692B5" w14:textId="4C3B1FC1" w:rsidR="002627C9" w:rsidRPr="00A650A4" w:rsidRDefault="002627C9" w:rsidP="002627C9">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w:t>
      </w:r>
      <w:r w:rsidR="00843095" w:rsidRPr="00A650A4">
        <w:rPr>
          <w:rFonts w:ascii="Times New Roman" w:eastAsia="方正楷体_GBK" w:hAnsi="Times New Roman" w:cs="Times New Roman"/>
          <w:sz w:val="32"/>
          <w:szCs w:val="32"/>
        </w:rPr>
        <w:t>八</w:t>
      </w:r>
      <w:r w:rsidRPr="00A650A4">
        <w:rPr>
          <w:rFonts w:ascii="Times New Roman" w:eastAsia="方正楷体_GBK" w:hAnsi="Times New Roman" w:cs="Times New Roman"/>
          <w:sz w:val="32"/>
          <w:szCs w:val="32"/>
        </w:rPr>
        <w:t>条</w:t>
      </w:r>
      <w:r w:rsidR="00F94FE1" w:rsidRPr="00A650A4">
        <w:rPr>
          <w:rFonts w:ascii="Times New Roman" w:eastAsia="方正楷体_GBK" w:hAnsi="Times New Roman" w:cs="Times New Roman"/>
          <w:sz w:val="32"/>
          <w:szCs w:val="32"/>
        </w:rPr>
        <w:t>【检查平台】</w:t>
      </w:r>
      <w:r w:rsidRPr="00A650A4">
        <w:rPr>
          <w:rFonts w:ascii="Times New Roman" w:eastAsia="方正仿宋_GBK" w:hAnsi="Times New Roman" w:cs="Times New Roman"/>
          <w:sz w:val="32"/>
          <w:szCs w:val="32"/>
        </w:rPr>
        <w:t xml:space="preserve"> </w:t>
      </w:r>
      <w:r w:rsidRPr="00A650A4">
        <w:rPr>
          <w:rFonts w:ascii="Times New Roman" w:eastAsia="方正仿宋_GBK" w:hAnsi="Times New Roman" w:cs="Times New Roman"/>
          <w:sz w:val="32"/>
          <w:szCs w:val="32"/>
        </w:rPr>
        <w:t>行政检查机关应当通过全市统一的行政执法以及执法监督数字应用开展涉企行政检查，将执法人员、检查对象、检查事项、检查计划、检查任务等纳入数字应用管理。国家另有规定的，依照其规定执行。</w:t>
      </w:r>
    </w:p>
    <w:p w14:paraId="5E6F2620" w14:textId="57E03C62" w:rsidR="002627C9" w:rsidRPr="00A650A4" w:rsidRDefault="002627C9" w:rsidP="00E814B0">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行政检查机关应当建立健全协同机制，推动涉企行政检查全过程网上流转，加强检查信息归集共享和关联整合，实现违法线索互联、检查结果互认。</w:t>
      </w:r>
    </w:p>
    <w:p w14:paraId="4AD754C4" w14:textId="7C1CDD71" w:rsidR="00161A56" w:rsidRPr="00A650A4" w:rsidRDefault="00576533"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第十</w:t>
      </w:r>
      <w:r w:rsidR="00843095" w:rsidRPr="00A650A4">
        <w:rPr>
          <w:rFonts w:ascii="Times New Roman" w:eastAsia="方正楷体_GBK" w:hAnsi="Times New Roman" w:cs="Times New Roman"/>
          <w:sz w:val="32"/>
          <w:szCs w:val="32"/>
        </w:rPr>
        <w:t>九</w:t>
      </w:r>
      <w:r w:rsidRPr="00A650A4">
        <w:rPr>
          <w:rFonts w:ascii="Times New Roman" w:eastAsia="方正楷体_GBK" w:hAnsi="Times New Roman" w:cs="Times New Roman"/>
          <w:sz w:val="32"/>
          <w:szCs w:val="32"/>
        </w:rPr>
        <w:t>条</w:t>
      </w:r>
      <w:r w:rsidR="001E02B9" w:rsidRPr="00A650A4">
        <w:rPr>
          <w:rFonts w:ascii="Times New Roman" w:eastAsia="方正楷体_GBK" w:hAnsi="Times New Roman" w:cs="Times New Roman"/>
          <w:sz w:val="32"/>
          <w:szCs w:val="32"/>
        </w:rPr>
        <w:t>【检查实施程序】</w:t>
      </w:r>
      <w:r w:rsidR="00C243D7" w:rsidRPr="00A650A4">
        <w:rPr>
          <w:rFonts w:ascii="Times New Roman" w:eastAsia="方正楷体_GBK" w:hAnsi="Times New Roman" w:cs="Times New Roman"/>
          <w:sz w:val="32"/>
          <w:szCs w:val="32"/>
        </w:rPr>
        <w:t xml:space="preserve"> </w:t>
      </w:r>
      <w:r w:rsidR="00161A56" w:rsidRPr="00A650A4">
        <w:rPr>
          <w:rFonts w:ascii="Times New Roman" w:eastAsia="方正仿宋_GBK" w:hAnsi="Times New Roman" w:cs="Times New Roman"/>
          <w:sz w:val="32"/>
          <w:szCs w:val="32"/>
        </w:rPr>
        <w:t>实施现场检查前，</w:t>
      </w:r>
      <w:r w:rsidR="00D42D0B" w:rsidRPr="00A650A4">
        <w:rPr>
          <w:rFonts w:ascii="Times New Roman" w:eastAsia="方正仿宋_GBK" w:hAnsi="Times New Roman" w:cs="Times New Roman"/>
          <w:sz w:val="32"/>
          <w:szCs w:val="32"/>
        </w:rPr>
        <w:t>行政检查机关</w:t>
      </w:r>
      <w:r w:rsidR="00161A56" w:rsidRPr="00A650A4">
        <w:rPr>
          <w:rFonts w:ascii="Times New Roman" w:eastAsia="方正仿宋_GBK" w:hAnsi="Times New Roman" w:cs="Times New Roman"/>
          <w:sz w:val="32"/>
          <w:szCs w:val="32"/>
        </w:rPr>
        <w:t>应当制定检查方案并经本单位负责人批准。</w:t>
      </w:r>
    </w:p>
    <w:p w14:paraId="5C15A56D" w14:textId="41DBB194" w:rsidR="0099749A" w:rsidRPr="00A650A4" w:rsidRDefault="00161A56"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紧急情况、需要当场实施的，检查实施后应当及时报告并补充办理手续。</w:t>
      </w:r>
    </w:p>
    <w:p w14:paraId="723EDF56" w14:textId="448B1A11" w:rsidR="00BC6C68" w:rsidRPr="00A650A4" w:rsidRDefault="006B1BEB"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E80A86" w:rsidRPr="00A650A4">
        <w:rPr>
          <w:rFonts w:ascii="Times New Roman" w:eastAsia="方正楷体_GBK" w:hAnsi="Times New Roman" w:cs="Times New Roman"/>
          <w:sz w:val="32"/>
          <w:szCs w:val="32"/>
        </w:rPr>
        <w:t>二十</w:t>
      </w:r>
      <w:r w:rsidRPr="00A650A4">
        <w:rPr>
          <w:rFonts w:ascii="Times New Roman" w:eastAsia="方正楷体_GBK" w:hAnsi="Times New Roman" w:cs="Times New Roman"/>
          <w:sz w:val="32"/>
          <w:szCs w:val="32"/>
        </w:rPr>
        <w:t>条</w:t>
      </w:r>
      <w:r w:rsidR="001E02B9" w:rsidRPr="00A650A4">
        <w:rPr>
          <w:rFonts w:ascii="Times New Roman" w:eastAsia="方正楷体_GBK" w:hAnsi="Times New Roman" w:cs="Times New Roman"/>
          <w:sz w:val="32"/>
          <w:szCs w:val="32"/>
        </w:rPr>
        <w:t>【检查方法】</w:t>
      </w:r>
      <w:r w:rsidR="00231D0D" w:rsidRPr="00A650A4">
        <w:rPr>
          <w:rFonts w:ascii="Times New Roman" w:eastAsia="方正楷体_GBK" w:hAnsi="Times New Roman" w:cs="Times New Roman"/>
          <w:sz w:val="32"/>
          <w:szCs w:val="32"/>
        </w:rPr>
        <w:t xml:space="preserve"> </w:t>
      </w:r>
      <w:r w:rsidR="00BC6C68" w:rsidRPr="00A650A4">
        <w:rPr>
          <w:rFonts w:ascii="Times New Roman" w:eastAsia="方正仿宋_GBK" w:hAnsi="Times New Roman" w:cs="Times New Roman"/>
          <w:sz w:val="32"/>
          <w:szCs w:val="32"/>
        </w:rPr>
        <w:t>实施行政检查可以采取下列方</w:t>
      </w:r>
      <w:r w:rsidR="00DD085B" w:rsidRPr="00A650A4">
        <w:rPr>
          <w:rFonts w:ascii="Times New Roman" w:eastAsia="方正仿宋_GBK" w:hAnsi="Times New Roman" w:cs="Times New Roman"/>
          <w:sz w:val="32"/>
          <w:szCs w:val="32"/>
        </w:rPr>
        <w:t>式</w:t>
      </w:r>
      <w:r w:rsidR="00BC6C68" w:rsidRPr="00A650A4">
        <w:rPr>
          <w:rFonts w:ascii="Times New Roman" w:eastAsia="方正仿宋_GBK" w:hAnsi="Times New Roman" w:cs="Times New Roman"/>
          <w:sz w:val="32"/>
          <w:szCs w:val="32"/>
        </w:rPr>
        <w:t>：</w:t>
      </w:r>
    </w:p>
    <w:p w14:paraId="710ADE93"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（一）听取检查对象情况说明；</w:t>
      </w:r>
    </w:p>
    <w:p w14:paraId="4909A2D1"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（二）查阅、调取、复制相关资料；</w:t>
      </w:r>
    </w:p>
    <w:p w14:paraId="11B7F7AE"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（三）审查检查对象自查报告；</w:t>
      </w:r>
    </w:p>
    <w:p w14:paraId="59A59A30"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lastRenderedPageBreak/>
        <w:t>（四）组织实地调查、勘查；</w:t>
      </w:r>
    </w:p>
    <w:p w14:paraId="41190452"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（五）遥感监控、在线监测、卫星定位；</w:t>
      </w:r>
    </w:p>
    <w:p w14:paraId="77C7924E"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（六）抽取样品进行检验、检疫、检测、技术鉴定；</w:t>
      </w:r>
    </w:p>
    <w:p w14:paraId="3E44B658" w14:textId="77777777"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（七）询问有关人员；</w:t>
      </w:r>
    </w:p>
    <w:p w14:paraId="327B173D" w14:textId="6D14191F" w:rsidR="00BC6C68" w:rsidRPr="00A650A4" w:rsidRDefault="00BC6C6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（八）法律、法规、规章规定的其他方式。</w:t>
      </w:r>
    </w:p>
    <w:p w14:paraId="6B54249F" w14:textId="289C2468"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1B47EA" w:rsidRPr="00A650A4">
        <w:rPr>
          <w:rFonts w:ascii="Times New Roman" w:eastAsia="方正楷体_GBK" w:hAnsi="Times New Roman" w:cs="Times New Roman"/>
          <w:sz w:val="32"/>
          <w:szCs w:val="32"/>
        </w:rPr>
        <w:t>二十一</w:t>
      </w:r>
      <w:r w:rsidRPr="00A650A4">
        <w:rPr>
          <w:rFonts w:ascii="Times New Roman" w:eastAsia="方正楷体_GBK" w:hAnsi="Times New Roman" w:cs="Times New Roman"/>
          <w:sz w:val="32"/>
          <w:szCs w:val="32"/>
        </w:rPr>
        <w:t>条</w:t>
      </w:r>
      <w:r w:rsidR="001E02B9" w:rsidRPr="00A650A4">
        <w:rPr>
          <w:rFonts w:ascii="Times New Roman" w:eastAsia="方正楷体_GBK" w:hAnsi="Times New Roman" w:cs="Times New Roman"/>
          <w:sz w:val="32"/>
          <w:szCs w:val="32"/>
        </w:rPr>
        <w:t>【检查规范】</w:t>
      </w:r>
      <w:r w:rsidR="00D7370D" w:rsidRPr="00A650A4">
        <w:rPr>
          <w:rFonts w:ascii="Times New Roman" w:eastAsia="方正仿宋_GBK" w:hAnsi="Times New Roman" w:cs="Times New Roman"/>
          <w:sz w:val="32"/>
          <w:szCs w:val="32"/>
        </w:rPr>
        <w:t xml:space="preserve"> </w:t>
      </w:r>
      <w:r w:rsidRPr="00A650A4">
        <w:rPr>
          <w:rFonts w:ascii="Times New Roman" w:eastAsia="方正仿宋_GBK" w:hAnsi="Times New Roman" w:cs="Times New Roman"/>
          <w:sz w:val="32"/>
          <w:szCs w:val="32"/>
        </w:rPr>
        <w:t>实施现场检查时，应当遵守下列规定：</w:t>
      </w:r>
    </w:p>
    <w:p w14:paraId="160DD77C" w14:textId="77777777"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（一）出示行政执法证件；</w:t>
      </w:r>
    </w:p>
    <w:p w14:paraId="2C105CEE" w14:textId="77777777"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（二）出具检查通知书；</w:t>
      </w:r>
    </w:p>
    <w:p w14:paraId="0AC9E8BC" w14:textId="77777777"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（三）告知检查对象有关权利义务、听取检查对象意见；</w:t>
      </w:r>
    </w:p>
    <w:p w14:paraId="7EF238B4" w14:textId="77777777"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（四）进行全过程记录；</w:t>
      </w:r>
    </w:p>
    <w:p w14:paraId="2D764B60" w14:textId="77777777"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（五）告知检查结果；</w:t>
      </w:r>
    </w:p>
    <w:p w14:paraId="5AF7B128" w14:textId="157E9BF2" w:rsidR="007D1178" w:rsidRPr="00A650A4" w:rsidRDefault="007D117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（六）法律、法规、规章的其他规定。</w:t>
      </w:r>
    </w:p>
    <w:p w14:paraId="7AC8E9E1" w14:textId="6B139FE0" w:rsidR="009A02CB" w:rsidRPr="00A650A4" w:rsidRDefault="009A02CB"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825497" w:rsidRPr="00A650A4">
        <w:rPr>
          <w:rFonts w:ascii="Times New Roman" w:eastAsia="方正楷体_GBK" w:hAnsi="Times New Roman" w:cs="Times New Roman"/>
          <w:sz w:val="32"/>
          <w:szCs w:val="32"/>
        </w:rPr>
        <w:t>二十</w:t>
      </w:r>
      <w:r w:rsidR="00871C63" w:rsidRPr="00A650A4">
        <w:rPr>
          <w:rFonts w:ascii="Times New Roman" w:eastAsia="方正楷体_GBK" w:hAnsi="Times New Roman" w:cs="Times New Roman"/>
          <w:sz w:val="32"/>
          <w:szCs w:val="32"/>
        </w:rPr>
        <w:t>二</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【非现场检查】</w:t>
      </w:r>
      <w:r w:rsidRPr="00A650A4">
        <w:rPr>
          <w:rFonts w:ascii="Times New Roman" w:eastAsia="方正楷体_GBK" w:hAnsi="Times New Roman" w:cs="Times New Roman"/>
          <w:sz w:val="32"/>
          <w:szCs w:val="32"/>
        </w:rPr>
        <w:t> </w:t>
      </w:r>
      <w:r w:rsidRPr="00A650A4">
        <w:rPr>
          <w:rFonts w:ascii="Times New Roman" w:eastAsia="方正仿宋_GBK" w:hAnsi="Times New Roman" w:cs="Times New Roman"/>
          <w:sz w:val="32"/>
          <w:szCs w:val="32"/>
        </w:rPr>
        <w:t>能够通过书面核查、信息共享以及遥感监控、在线监测、卫星定位等非现场检查方式达到检查目的的，不再进行现场检查。</w:t>
      </w:r>
    </w:p>
    <w:p w14:paraId="0A47AD1D" w14:textId="68956395" w:rsidR="009A02CB" w:rsidRPr="00A650A4" w:rsidRDefault="00D42D0B"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行政检查机关</w:t>
      </w:r>
      <w:r w:rsidR="009A02CB" w:rsidRPr="00A650A4">
        <w:rPr>
          <w:rFonts w:ascii="Times New Roman" w:eastAsia="方正仿宋_GBK" w:hAnsi="Times New Roman" w:cs="Times New Roman"/>
          <w:sz w:val="32"/>
          <w:szCs w:val="32"/>
        </w:rPr>
        <w:t>采用非现场方式开展行政检查的，</w:t>
      </w:r>
      <w:r w:rsidR="00687497" w:rsidRPr="00A650A4">
        <w:rPr>
          <w:rFonts w:ascii="Times New Roman" w:eastAsia="方正仿宋_GBK" w:hAnsi="Times New Roman" w:cs="Times New Roman"/>
          <w:sz w:val="32"/>
          <w:szCs w:val="32"/>
        </w:rPr>
        <w:t>还</w:t>
      </w:r>
      <w:r w:rsidR="009A02CB" w:rsidRPr="00A650A4">
        <w:rPr>
          <w:rFonts w:ascii="Times New Roman" w:eastAsia="方正仿宋_GBK" w:hAnsi="Times New Roman" w:cs="Times New Roman"/>
          <w:sz w:val="32"/>
          <w:szCs w:val="32"/>
        </w:rPr>
        <w:t>应当</w:t>
      </w:r>
      <w:r w:rsidR="00687497" w:rsidRPr="00A650A4">
        <w:rPr>
          <w:rFonts w:ascii="Times New Roman" w:eastAsia="方正仿宋_GBK" w:hAnsi="Times New Roman" w:cs="Times New Roman"/>
          <w:sz w:val="32"/>
          <w:szCs w:val="32"/>
        </w:rPr>
        <w:t>遵守</w:t>
      </w:r>
      <w:r w:rsidR="00670077" w:rsidRPr="00A650A4">
        <w:rPr>
          <w:rFonts w:ascii="Times New Roman" w:eastAsia="方正仿宋_GBK" w:hAnsi="Times New Roman" w:cs="Times New Roman"/>
          <w:sz w:val="32"/>
          <w:szCs w:val="32"/>
        </w:rPr>
        <w:t>《</w:t>
      </w:r>
      <w:r w:rsidR="00C95A97" w:rsidRPr="00A650A4">
        <w:rPr>
          <w:rFonts w:ascii="Times New Roman" w:eastAsia="方正仿宋_GBK" w:hAnsi="Times New Roman" w:cs="Times New Roman"/>
          <w:sz w:val="32"/>
          <w:szCs w:val="32"/>
        </w:rPr>
        <w:t>南京市非现场执法管理暂行办法</w:t>
      </w:r>
      <w:r w:rsidR="00670077" w:rsidRPr="00A650A4">
        <w:rPr>
          <w:rFonts w:ascii="Times New Roman" w:eastAsia="方正仿宋_GBK" w:hAnsi="Times New Roman" w:cs="Times New Roman"/>
          <w:sz w:val="32"/>
          <w:szCs w:val="32"/>
        </w:rPr>
        <w:t>》</w:t>
      </w:r>
      <w:r w:rsidR="00B47209" w:rsidRPr="00A650A4">
        <w:rPr>
          <w:rFonts w:ascii="Times New Roman" w:eastAsia="方正仿宋_GBK" w:hAnsi="Times New Roman" w:cs="Times New Roman"/>
          <w:sz w:val="32"/>
          <w:szCs w:val="32"/>
        </w:rPr>
        <w:t>等规定</w:t>
      </w:r>
      <w:r w:rsidR="001269DA" w:rsidRPr="00A650A4">
        <w:rPr>
          <w:rFonts w:ascii="Times New Roman" w:eastAsia="方正仿宋_GBK" w:hAnsi="Times New Roman" w:cs="Times New Roman"/>
          <w:sz w:val="32"/>
          <w:szCs w:val="32"/>
        </w:rPr>
        <w:t>。</w:t>
      </w:r>
    </w:p>
    <w:p w14:paraId="6BD7E27A" w14:textId="16B993C6"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AF7D18" w:rsidRPr="00A650A4">
        <w:rPr>
          <w:rFonts w:ascii="Times New Roman" w:eastAsia="方正楷体_GBK" w:hAnsi="Times New Roman" w:cs="Times New Roman"/>
          <w:sz w:val="32"/>
          <w:szCs w:val="32"/>
        </w:rPr>
        <w:t>二十</w:t>
      </w:r>
      <w:r w:rsidR="00871C63" w:rsidRPr="00A650A4">
        <w:rPr>
          <w:rFonts w:ascii="Times New Roman" w:eastAsia="方正楷体_GBK" w:hAnsi="Times New Roman" w:cs="Times New Roman"/>
          <w:sz w:val="32"/>
          <w:szCs w:val="32"/>
        </w:rPr>
        <w:t>三</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【检查处理】</w:t>
      </w:r>
      <w:r w:rsidR="00E37C95" w:rsidRPr="00A650A4">
        <w:rPr>
          <w:rFonts w:ascii="Times New Roman" w:eastAsia="方正仿宋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根据行政检查的不同情况，分别作出下列处理：</w:t>
      </w:r>
    </w:p>
    <w:p w14:paraId="54185629" w14:textId="77777777"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（一）未发现违法行为的，予以记录；</w:t>
      </w:r>
    </w:p>
    <w:p w14:paraId="44AE35D7" w14:textId="77777777"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（二）发现违法行为需要立即制止的，依法责令停止违法行</w:t>
      </w:r>
      <w:r w:rsidRPr="00A650A4">
        <w:rPr>
          <w:rFonts w:ascii="Times New Roman" w:eastAsia="方正仿宋_GBK" w:hAnsi="Times New Roman" w:cs="Times New Roman"/>
          <w:sz w:val="32"/>
          <w:szCs w:val="32"/>
        </w:rPr>
        <w:lastRenderedPageBreak/>
        <w:t>为；</w:t>
      </w:r>
    </w:p>
    <w:p w14:paraId="6A5455DD" w14:textId="77777777"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（三）发现违法行为需要予以改正的，依法责令改正；</w:t>
      </w:r>
    </w:p>
    <w:p w14:paraId="406EFA8B" w14:textId="77777777"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（四）发现违法行为需要实施行政处罚的，按照有关法律、法规和规章的规定处理；</w:t>
      </w:r>
    </w:p>
    <w:p w14:paraId="7C8E789D" w14:textId="77777777"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（五）法律、法规、规章规定的其他情形。</w:t>
      </w:r>
    </w:p>
    <w:p w14:paraId="14698845" w14:textId="2C067538" w:rsidR="00E22B95"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BC28DA" w:rsidRPr="00A650A4">
        <w:rPr>
          <w:rFonts w:ascii="Times New Roman" w:eastAsia="方正楷体_GBK" w:hAnsi="Times New Roman" w:cs="Times New Roman"/>
          <w:sz w:val="32"/>
          <w:szCs w:val="32"/>
        </w:rPr>
        <w:t>二十</w:t>
      </w:r>
      <w:r w:rsidR="00871C63" w:rsidRPr="00A650A4">
        <w:rPr>
          <w:rFonts w:ascii="Times New Roman" w:eastAsia="方正楷体_GBK" w:hAnsi="Times New Roman" w:cs="Times New Roman"/>
          <w:sz w:val="32"/>
          <w:szCs w:val="32"/>
        </w:rPr>
        <w:t>四</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【检查文书】</w:t>
      </w:r>
      <w:r w:rsidR="00532B7F"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实施行政检查应当制作行政检查文书。</w:t>
      </w:r>
      <w:r w:rsidR="00AD1830" w:rsidRPr="00A650A4">
        <w:rPr>
          <w:rFonts w:ascii="Times New Roman" w:eastAsia="方正仿宋_GBK" w:hAnsi="Times New Roman" w:cs="Times New Roman"/>
          <w:sz w:val="32"/>
          <w:szCs w:val="32"/>
        </w:rPr>
        <w:t>行政检查文书应当妥善保存，保存期限按照相关法律、法规及档案管理规定执行。</w:t>
      </w:r>
    </w:p>
    <w:p w14:paraId="10EB02DA" w14:textId="0D01AD4A" w:rsidR="007D1178" w:rsidRPr="00A650A4" w:rsidRDefault="00E22B9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市级</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可以在国务院司法行政部门制定的行政检查文书基本格式文本的基础上，统一制定行政检查文书格式文本，并报市司法行政部门备案。</w:t>
      </w:r>
    </w:p>
    <w:p w14:paraId="15B1F861" w14:textId="77777777" w:rsidR="00A650A4" w:rsidRPr="00A650A4" w:rsidRDefault="00A650A4" w:rsidP="006F5E88">
      <w:pPr>
        <w:spacing w:after="0" w:line="560" w:lineRule="exact"/>
        <w:ind w:firstLineChars="200" w:firstLine="640"/>
        <w:jc w:val="both"/>
        <w:rPr>
          <w:rFonts w:ascii="Times New Roman" w:eastAsia="方正仿宋_GBK" w:hAnsi="Times New Roman" w:cs="Times New Roman"/>
          <w:sz w:val="32"/>
          <w:szCs w:val="32"/>
        </w:rPr>
      </w:pPr>
    </w:p>
    <w:p w14:paraId="27B07B1C" w14:textId="00918F8F" w:rsidR="00195FA6" w:rsidRPr="00A650A4" w:rsidRDefault="00C94A2E"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第四章</w:t>
      </w:r>
      <w:r w:rsidRPr="00A650A4">
        <w:rPr>
          <w:rFonts w:ascii="Times New Roman" w:eastAsia="方正黑体_GBK" w:hAnsi="Times New Roman" w:cs="Times New Roman"/>
          <w:sz w:val="32"/>
          <w:szCs w:val="32"/>
        </w:rPr>
        <w:t xml:space="preserve"> </w:t>
      </w:r>
      <w:r w:rsidR="002B6407" w:rsidRPr="00A650A4">
        <w:rPr>
          <w:rFonts w:ascii="Times New Roman" w:eastAsia="方正黑体_GBK" w:hAnsi="Times New Roman" w:cs="Times New Roman"/>
          <w:sz w:val="32"/>
          <w:szCs w:val="32"/>
        </w:rPr>
        <w:t>检查对象</w:t>
      </w:r>
      <w:r w:rsidR="0020486D" w:rsidRPr="00A650A4">
        <w:rPr>
          <w:rFonts w:ascii="Times New Roman" w:eastAsia="方正黑体_GBK" w:hAnsi="Times New Roman" w:cs="Times New Roman"/>
          <w:sz w:val="32"/>
          <w:szCs w:val="32"/>
        </w:rPr>
        <w:t>权益保障</w:t>
      </w:r>
    </w:p>
    <w:p w14:paraId="7355C753" w14:textId="77777777" w:rsidR="00A650A4" w:rsidRPr="00A650A4" w:rsidRDefault="00A650A4" w:rsidP="00B32A1D">
      <w:pPr>
        <w:spacing w:after="0" w:line="560" w:lineRule="exact"/>
        <w:jc w:val="center"/>
        <w:rPr>
          <w:rFonts w:ascii="Times New Roman" w:eastAsia="方正黑体_GBK" w:hAnsi="Times New Roman" w:cs="Times New Roman"/>
          <w:sz w:val="32"/>
          <w:szCs w:val="32"/>
        </w:rPr>
      </w:pPr>
    </w:p>
    <w:p w14:paraId="2E6D06F4" w14:textId="54B713F1" w:rsidR="00195FA6" w:rsidRPr="00A650A4" w:rsidRDefault="00075376" w:rsidP="000432F9">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236AE0" w:rsidRPr="00A650A4">
        <w:rPr>
          <w:rFonts w:ascii="Times New Roman" w:eastAsia="方正楷体_GBK" w:hAnsi="Times New Roman" w:cs="Times New Roman"/>
          <w:sz w:val="32"/>
          <w:szCs w:val="32"/>
        </w:rPr>
        <w:t>二十五</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【问题反馈】</w:t>
      </w:r>
      <w:r w:rsidRPr="00A650A4">
        <w:rPr>
          <w:rFonts w:ascii="Times New Roman" w:eastAsia="方正仿宋_GBK" w:hAnsi="Times New Roman" w:cs="Times New Roman"/>
          <w:sz w:val="32"/>
          <w:szCs w:val="32"/>
        </w:rPr>
        <w:t xml:space="preserve"> </w:t>
      </w:r>
      <w:r w:rsidR="00D1475A" w:rsidRPr="00A650A4">
        <w:rPr>
          <w:rFonts w:ascii="Times New Roman" w:eastAsia="方正仿宋_GBK" w:hAnsi="Times New Roman" w:cs="Times New Roman"/>
          <w:sz w:val="32"/>
          <w:szCs w:val="32"/>
        </w:rPr>
        <w:t>本市</w:t>
      </w:r>
      <w:r w:rsidR="00195FA6" w:rsidRPr="00A650A4">
        <w:rPr>
          <w:rFonts w:ascii="Times New Roman" w:eastAsia="方正仿宋_GBK" w:hAnsi="Times New Roman" w:cs="Times New Roman"/>
          <w:sz w:val="32"/>
          <w:szCs w:val="32"/>
        </w:rPr>
        <w:t>设立行政执法企业监测点，汇集涉企执法问题线索和意见建议，及时研判可能影响企业正常生产经营活动的不当执法检查行为</w:t>
      </w:r>
      <w:r w:rsidR="00057520" w:rsidRPr="00A650A4">
        <w:rPr>
          <w:rFonts w:ascii="Times New Roman" w:eastAsia="方正仿宋_GBK" w:hAnsi="Times New Roman" w:cs="Times New Roman"/>
          <w:sz w:val="32"/>
          <w:szCs w:val="32"/>
        </w:rPr>
        <w:t>。</w:t>
      </w:r>
    </w:p>
    <w:p w14:paraId="66DD6DA9" w14:textId="725C0D3B" w:rsidR="007D27F0" w:rsidRPr="00A650A4" w:rsidRDefault="00504E56" w:rsidP="000432F9">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本市</w:t>
      </w:r>
      <w:r w:rsidR="007D27F0" w:rsidRPr="00A650A4">
        <w:rPr>
          <w:rFonts w:ascii="Times New Roman" w:eastAsia="方正仿宋_GBK" w:hAnsi="Times New Roman" w:cs="Times New Roman"/>
          <w:sz w:val="32"/>
          <w:szCs w:val="32"/>
        </w:rPr>
        <w:t>建立健全行政执法监督与</w:t>
      </w:r>
      <w:r w:rsidR="007D27F0" w:rsidRPr="00A650A4">
        <w:rPr>
          <w:rFonts w:ascii="Times New Roman" w:eastAsia="方正仿宋_GBK" w:hAnsi="Times New Roman" w:cs="Times New Roman"/>
          <w:sz w:val="32"/>
          <w:szCs w:val="32"/>
        </w:rPr>
        <w:t>12345</w:t>
      </w:r>
      <w:r w:rsidR="007D27F0" w:rsidRPr="00A650A4">
        <w:rPr>
          <w:rFonts w:ascii="Times New Roman" w:eastAsia="方正仿宋_GBK" w:hAnsi="Times New Roman" w:cs="Times New Roman"/>
          <w:sz w:val="32"/>
          <w:szCs w:val="32"/>
        </w:rPr>
        <w:t>政务服务便民热线信息共享机制，</w:t>
      </w:r>
      <w:r w:rsidR="009D0FE6" w:rsidRPr="00A650A4">
        <w:rPr>
          <w:rFonts w:ascii="Times New Roman" w:eastAsia="方正仿宋_GBK" w:hAnsi="Times New Roman" w:cs="Times New Roman"/>
          <w:sz w:val="32"/>
          <w:szCs w:val="32"/>
        </w:rPr>
        <w:t>充分</w:t>
      </w:r>
      <w:r w:rsidR="007D27F0" w:rsidRPr="00A650A4">
        <w:rPr>
          <w:rFonts w:ascii="Times New Roman" w:eastAsia="方正仿宋_GBK" w:hAnsi="Times New Roman" w:cs="Times New Roman"/>
          <w:sz w:val="32"/>
          <w:szCs w:val="32"/>
        </w:rPr>
        <w:t>发挥工商联等在企业反映问题线索方面的</w:t>
      </w:r>
      <w:r w:rsidR="00D92537" w:rsidRPr="00A650A4">
        <w:rPr>
          <w:rFonts w:ascii="Times New Roman" w:eastAsia="方正仿宋_GBK" w:hAnsi="Times New Roman" w:cs="Times New Roman"/>
          <w:sz w:val="32"/>
          <w:szCs w:val="32"/>
        </w:rPr>
        <w:t>积极</w:t>
      </w:r>
      <w:r w:rsidR="007D27F0" w:rsidRPr="00A650A4">
        <w:rPr>
          <w:rFonts w:ascii="Times New Roman" w:eastAsia="方正仿宋_GBK" w:hAnsi="Times New Roman" w:cs="Times New Roman"/>
          <w:sz w:val="32"/>
          <w:szCs w:val="32"/>
        </w:rPr>
        <w:t>作用。</w:t>
      </w:r>
    </w:p>
    <w:p w14:paraId="1254B55E" w14:textId="2ED27FB8" w:rsidR="00495365" w:rsidRPr="00A650A4" w:rsidRDefault="00867E00"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第二十</w:t>
      </w:r>
      <w:r w:rsidR="005E47E3" w:rsidRPr="00A650A4">
        <w:rPr>
          <w:rFonts w:ascii="Times New Roman" w:eastAsia="方正楷体_GBK" w:hAnsi="Times New Roman" w:cs="Times New Roman"/>
          <w:sz w:val="32"/>
          <w:szCs w:val="32"/>
        </w:rPr>
        <w:t>六</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【检查原则】</w:t>
      </w:r>
      <w:r w:rsidRPr="00A650A4">
        <w:rPr>
          <w:rFonts w:ascii="Times New Roman" w:eastAsia="方正仿宋_GBK" w:hAnsi="Times New Roman" w:cs="Times New Roman"/>
          <w:sz w:val="32"/>
          <w:szCs w:val="32"/>
        </w:rPr>
        <w:t xml:space="preserve"> </w:t>
      </w:r>
      <w:r w:rsidR="00495365" w:rsidRPr="00A650A4">
        <w:rPr>
          <w:rFonts w:ascii="Times New Roman" w:eastAsia="方正仿宋_GBK" w:hAnsi="Times New Roman" w:cs="Times New Roman"/>
          <w:sz w:val="32"/>
          <w:szCs w:val="32"/>
        </w:rPr>
        <w:t>实施涉企行政检查应当以教育引导为主，帮助其及时改正违法行为、积极主动消除违法后果，不</w:t>
      </w:r>
      <w:r w:rsidR="00495365" w:rsidRPr="00A650A4">
        <w:rPr>
          <w:rFonts w:ascii="Times New Roman" w:eastAsia="方正仿宋_GBK" w:hAnsi="Times New Roman" w:cs="Times New Roman"/>
          <w:sz w:val="32"/>
          <w:szCs w:val="32"/>
        </w:rPr>
        <w:lastRenderedPageBreak/>
        <w:t>得以行政处罚为目的。</w:t>
      </w:r>
    </w:p>
    <w:p w14:paraId="0BE7BFE2" w14:textId="07FF878B" w:rsidR="00495365" w:rsidRPr="00A650A4" w:rsidRDefault="0049536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开展检查过程中，发现涉嫌违法或者存在安全隐患的，</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应当及时告知提醒并加强指导。检查结束后，</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应当一次性告知检查结果和整改意见。不同</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的整改意见存在冲突的，应当先行协商；协商不成的，提交司法行政部门协调，形成一致意见后及时反馈企业。</w:t>
      </w:r>
    </w:p>
    <w:p w14:paraId="5B43F74F" w14:textId="3B8CDD1E" w:rsidR="00B372F6" w:rsidRPr="00A650A4" w:rsidRDefault="00B372F6" w:rsidP="008D2B8A">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探索建立涉企行政执法案件</w:t>
      </w:r>
      <w:r w:rsidR="00EC0014" w:rsidRPr="00A650A4">
        <w:rPr>
          <w:rFonts w:ascii="Times New Roman" w:eastAsia="方正仿宋_GBK" w:hAnsi="Times New Roman" w:cs="Times New Roman"/>
          <w:sz w:val="32"/>
          <w:szCs w:val="32"/>
        </w:rPr>
        <w:t>执法效果评估和</w:t>
      </w:r>
      <w:r w:rsidRPr="00A650A4">
        <w:rPr>
          <w:rFonts w:ascii="Times New Roman" w:eastAsia="方正仿宋_GBK" w:hAnsi="Times New Roman" w:cs="Times New Roman"/>
          <w:sz w:val="32"/>
          <w:szCs w:val="32"/>
        </w:rPr>
        <w:t>经济影响评估制度，依法降低行政检查对企业的负面影响。</w:t>
      </w:r>
    </w:p>
    <w:p w14:paraId="1A1C2C3E" w14:textId="5923CEFE" w:rsidR="003D46A8" w:rsidRPr="00A650A4" w:rsidRDefault="003166D3"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第二十</w:t>
      </w:r>
      <w:r w:rsidR="00166BBF" w:rsidRPr="00A650A4">
        <w:rPr>
          <w:rFonts w:ascii="Times New Roman" w:eastAsia="方正楷体_GBK" w:hAnsi="Times New Roman" w:cs="Times New Roman"/>
          <w:sz w:val="32"/>
          <w:szCs w:val="32"/>
        </w:rPr>
        <w:t>七</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【禁止性行为】</w:t>
      </w:r>
      <w:r w:rsidRPr="00A650A4">
        <w:rPr>
          <w:rFonts w:ascii="Times New Roman" w:eastAsia="方正楷体_GBK" w:hAnsi="Times New Roman" w:cs="Times New Roman"/>
          <w:sz w:val="32"/>
          <w:szCs w:val="32"/>
        </w:rPr>
        <w:t xml:space="preserve"> </w:t>
      </w:r>
      <w:r w:rsidR="003D46A8" w:rsidRPr="00A650A4">
        <w:rPr>
          <w:rFonts w:ascii="Times New Roman" w:eastAsia="方正仿宋_GBK" w:hAnsi="Times New Roman" w:cs="Times New Roman"/>
          <w:sz w:val="32"/>
          <w:szCs w:val="32"/>
        </w:rPr>
        <w:t>开展涉企行政检查应当尊重和保障企业的合法权益，不得</w:t>
      </w:r>
      <w:r w:rsidR="00101D55" w:rsidRPr="00A650A4">
        <w:rPr>
          <w:rFonts w:ascii="Times New Roman" w:eastAsia="方正仿宋_GBK" w:hAnsi="Times New Roman" w:cs="Times New Roman"/>
          <w:sz w:val="32"/>
          <w:szCs w:val="32"/>
        </w:rPr>
        <w:t>出现以下</w:t>
      </w:r>
      <w:r w:rsidR="003D46A8" w:rsidRPr="00A650A4">
        <w:rPr>
          <w:rFonts w:ascii="Times New Roman" w:eastAsia="方正仿宋_GBK" w:hAnsi="Times New Roman" w:cs="Times New Roman"/>
          <w:sz w:val="32"/>
          <w:szCs w:val="32"/>
        </w:rPr>
        <w:t>行为：</w:t>
      </w:r>
    </w:p>
    <w:p w14:paraId="45D9F67A" w14:textId="76FC8134" w:rsidR="003D46A8" w:rsidRPr="00A650A4" w:rsidRDefault="007C687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（一）</w:t>
      </w:r>
      <w:r w:rsidR="003D46A8" w:rsidRPr="00A650A4">
        <w:rPr>
          <w:rFonts w:ascii="Times New Roman" w:eastAsia="方正仿宋_GBK" w:hAnsi="Times New Roman" w:cs="Times New Roman"/>
          <w:sz w:val="32"/>
          <w:szCs w:val="32"/>
        </w:rPr>
        <w:t>接受企业</w:t>
      </w:r>
      <w:r w:rsidR="0018758C" w:rsidRPr="00A650A4">
        <w:rPr>
          <w:rFonts w:ascii="Times New Roman" w:eastAsia="方正仿宋_GBK" w:hAnsi="Times New Roman" w:cs="Times New Roman"/>
          <w:sz w:val="32"/>
          <w:szCs w:val="32"/>
        </w:rPr>
        <w:t>提供</w:t>
      </w:r>
      <w:r w:rsidR="003D46A8" w:rsidRPr="00A650A4">
        <w:rPr>
          <w:rFonts w:ascii="Times New Roman" w:eastAsia="方正仿宋_GBK" w:hAnsi="Times New Roman" w:cs="Times New Roman"/>
          <w:sz w:val="32"/>
          <w:szCs w:val="32"/>
        </w:rPr>
        <w:t>的馈赠、</w:t>
      </w:r>
      <w:r w:rsidR="00B1459F" w:rsidRPr="00A650A4">
        <w:rPr>
          <w:rFonts w:ascii="Times New Roman" w:eastAsia="方正仿宋_GBK" w:hAnsi="Times New Roman" w:cs="Times New Roman"/>
          <w:sz w:val="32"/>
          <w:szCs w:val="32"/>
        </w:rPr>
        <w:t>宴请、</w:t>
      </w:r>
      <w:r w:rsidR="003D46A8" w:rsidRPr="00A650A4">
        <w:rPr>
          <w:rFonts w:ascii="Times New Roman" w:eastAsia="方正仿宋_GBK" w:hAnsi="Times New Roman" w:cs="Times New Roman"/>
          <w:sz w:val="32"/>
          <w:szCs w:val="32"/>
        </w:rPr>
        <w:t>福利等；</w:t>
      </w:r>
    </w:p>
    <w:p w14:paraId="71BC6411" w14:textId="47830EC1" w:rsidR="003D46A8" w:rsidRPr="00A650A4" w:rsidRDefault="007C687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（二）</w:t>
      </w:r>
      <w:r w:rsidR="003D46A8" w:rsidRPr="00A650A4">
        <w:rPr>
          <w:rFonts w:ascii="Times New Roman" w:eastAsia="方正仿宋_GBK" w:hAnsi="Times New Roman" w:cs="Times New Roman"/>
          <w:sz w:val="32"/>
          <w:szCs w:val="32"/>
        </w:rPr>
        <w:t>强迫、介绍、暗示企业购买指定商品、接受指定中介机构提供的检验、检疫、检测、技术鉴定等服务；</w:t>
      </w:r>
    </w:p>
    <w:p w14:paraId="6357DE5A" w14:textId="64396C14" w:rsidR="003D46A8" w:rsidRPr="00A650A4" w:rsidRDefault="007C687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（三）</w:t>
      </w:r>
      <w:r w:rsidR="003D46A8" w:rsidRPr="00A650A4">
        <w:rPr>
          <w:rFonts w:ascii="Times New Roman" w:eastAsia="方正仿宋_GBK" w:hAnsi="Times New Roman" w:cs="Times New Roman"/>
          <w:sz w:val="32"/>
          <w:szCs w:val="32"/>
        </w:rPr>
        <w:t>无正当理由要求企业法定代表人、主要负责人陪同检查；</w:t>
      </w:r>
    </w:p>
    <w:p w14:paraId="1116F006" w14:textId="3D3938BF" w:rsidR="003D46A8" w:rsidRPr="00A650A4" w:rsidRDefault="007C687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（四）</w:t>
      </w:r>
      <w:r w:rsidR="003D46A8" w:rsidRPr="00A650A4">
        <w:rPr>
          <w:rFonts w:ascii="Times New Roman" w:eastAsia="方正仿宋_GBK" w:hAnsi="Times New Roman" w:cs="Times New Roman"/>
          <w:sz w:val="32"/>
          <w:szCs w:val="32"/>
        </w:rPr>
        <w:t>以观摩、考察、调研等名义变相实施行政检查；</w:t>
      </w:r>
    </w:p>
    <w:p w14:paraId="1A11C2AD" w14:textId="534A77FF" w:rsidR="00596C85" w:rsidRPr="00A650A4" w:rsidRDefault="004B53EE"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（五）</w:t>
      </w:r>
      <w:r w:rsidR="004F4749" w:rsidRPr="00A650A4">
        <w:rPr>
          <w:rFonts w:ascii="Times New Roman" w:eastAsia="方正仿宋_GBK" w:hAnsi="Times New Roman" w:cs="Times New Roman"/>
          <w:sz w:val="32"/>
          <w:szCs w:val="32"/>
        </w:rPr>
        <w:t>超出合理频次</w:t>
      </w:r>
      <w:r w:rsidR="00784A84" w:rsidRPr="00A650A4">
        <w:rPr>
          <w:rFonts w:ascii="Times New Roman" w:eastAsia="方正仿宋_GBK" w:hAnsi="Times New Roman" w:cs="Times New Roman"/>
          <w:sz w:val="32"/>
          <w:szCs w:val="32"/>
        </w:rPr>
        <w:t>实施</w:t>
      </w:r>
      <w:r w:rsidR="004F4749" w:rsidRPr="00A650A4">
        <w:rPr>
          <w:rFonts w:ascii="Times New Roman" w:eastAsia="方正仿宋_GBK" w:hAnsi="Times New Roman" w:cs="Times New Roman"/>
          <w:sz w:val="32"/>
          <w:szCs w:val="32"/>
        </w:rPr>
        <w:t>行政检查</w:t>
      </w:r>
      <w:r w:rsidR="00041DA7" w:rsidRPr="00A650A4">
        <w:rPr>
          <w:rFonts w:ascii="Times New Roman" w:eastAsia="方正仿宋_GBK" w:hAnsi="Times New Roman" w:cs="Times New Roman"/>
          <w:sz w:val="32"/>
          <w:szCs w:val="32"/>
        </w:rPr>
        <w:t>；</w:t>
      </w:r>
    </w:p>
    <w:p w14:paraId="5EA2DC54" w14:textId="39F050F7" w:rsidR="003D46A8" w:rsidRPr="00A650A4" w:rsidRDefault="002B351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（六）</w:t>
      </w:r>
      <w:r w:rsidR="003D46A8" w:rsidRPr="00A650A4">
        <w:rPr>
          <w:rFonts w:ascii="Times New Roman" w:eastAsia="方正仿宋_GBK" w:hAnsi="Times New Roman" w:cs="Times New Roman"/>
          <w:sz w:val="32"/>
          <w:szCs w:val="32"/>
        </w:rPr>
        <w:t>泄露企业商业秘密</w:t>
      </w:r>
      <w:r w:rsidR="00571AD7" w:rsidRPr="00A650A4">
        <w:rPr>
          <w:rFonts w:ascii="Times New Roman" w:eastAsia="方正仿宋_GBK" w:hAnsi="Times New Roman" w:cs="Times New Roman"/>
          <w:sz w:val="32"/>
          <w:szCs w:val="32"/>
        </w:rPr>
        <w:t>或者相关人员</w:t>
      </w:r>
      <w:r w:rsidR="003D46A8" w:rsidRPr="00A650A4">
        <w:rPr>
          <w:rFonts w:ascii="Times New Roman" w:eastAsia="方正仿宋_GBK" w:hAnsi="Times New Roman" w:cs="Times New Roman"/>
          <w:sz w:val="32"/>
          <w:szCs w:val="32"/>
        </w:rPr>
        <w:t>个人隐私、个人信息；</w:t>
      </w:r>
    </w:p>
    <w:p w14:paraId="6D3C4770" w14:textId="6408656F" w:rsidR="003D46A8" w:rsidRPr="00A650A4" w:rsidRDefault="00775E3E"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（七）</w:t>
      </w:r>
      <w:r w:rsidR="003D46A8" w:rsidRPr="00A650A4">
        <w:rPr>
          <w:rFonts w:ascii="Times New Roman" w:eastAsia="方正仿宋_GBK" w:hAnsi="Times New Roman" w:cs="Times New Roman"/>
          <w:sz w:val="32"/>
          <w:szCs w:val="32"/>
        </w:rPr>
        <w:t>向企业提出与检查无关的要求</w:t>
      </w:r>
      <w:r w:rsidR="00594A74">
        <w:rPr>
          <w:rFonts w:ascii="Times New Roman" w:eastAsia="方正仿宋_GBK" w:hAnsi="Times New Roman" w:cs="Times New Roman" w:hint="eastAsia"/>
          <w:sz w:val="32"/>
          <w:szCs w:val="32"/>
        </w:rPr>
        <w:t>；</w:t>
      </w:r>
    </w:p>
    <w:p w14:paraId="3C8D7CE3" w14:textId="4724D195" w:rsidR="003D46A8" w:rsidRPr="00A650A4" w:rsidRDefault="007468CD"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仿宋_GBK" w:hAnsi="Times New Roman" w:cs="Times New Roman"/>
          <w:sz w:val="32"/>
          <w:szCs w:val="32"/>
        </w:rPr>
        <w:t>（八）</w:t>
      </w:r>
      <w:r w:rsidR="003D46A8" w:rsidRPr="00A650A4">
        <w:rPr>
          <w:rFonts w:ascii="Times New Roman" w:eastAsia="方正仿宋_GBK" w:hAnsi="Times New Roman" w:cs="Times New Roman"/>
          <w:sz w:val="32"/>
          <w:szCs w:val="32"/>
        </w:rPr>
        <w:t>其他干扰企业正常生产经营、增加企业的义务和责任等侵害企业及其人员合法权益的行为。</w:t>
      </w:r>
    </w:p>
    <w:p w14:paraId="762B19F0" w14:textId="64C032D7" w:rsidR="00135ED5" w:rsidRPr="00A650A4" w:rsidRDefault="00135ED5"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第二十</w:t>
      </w:r>
      <w:r w:rsidR="00585D35" w:rsidRPr="00A650A4">
        <w:rPr>
          <w:rFonts w:ascii="Times New Roman" w:eastAsia="方正楷体_GBK" w:hAnsi="Times New Roman" w:cs="Times New Roman"/>
          <w:sz w:val="32"/>
          <w:szCs w:val="32"/>
        </w:rPr>
        <w:t>八</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【检查异议】</w:t>
      </w:r>
      <w:r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依法开展行政检查</w:t>
      </w:r>
      <w:r w:rsidRPr="00A650A4">
        <w:rPr>
          <w:rFonts w:ascii="Times New Roman" w:eastAsia="方正仿宋_GBK" w:hAnsi="Times New Roman" w:cs="Times New Roman"/>
          <w:sz w:val="32"/>
          <w:szCs w:val="32"/>
        </w:rPr>
        <w:lastRenderedPageBreak/>
        <w:t>时，企业应当积极配合</w:t>
      </w:r>
      <w:r w:rsidR="000A5F6C" w:rsidRPr="00A650A4">
        <w:rPr>
          <w:rFonts w:ascii="Times New Roman" w:eastAsia="方正仿宋_GBK" w:hAnsi="Times New Roman" w:cs="Times New Roman"/>
          <w:sz w:val="32"/>
          <w:szCs w:val="32"/>
        </w:rPr>
        <w:t>。</w:t>
      </w:r>
      <w:r w:rsidRPr="00A650A4">
        <w:rPr>
          <w:rFonts w:ascii="Times New Roman" w:eastAsia="方正仿宋_GBK" w:hAnsi="Times New Roman" w:cs="Times New Roman"/>
          <w:sz w:val="32"/>
          <w:szCs w:val="32"/>
        </w:rPr>
        <w:t>企业对检查</w:t>
      </w:r>
      <w:r w:rsidR="004F3F13" w:rsidRPr="00A650A4">
        <w:rPr>
          <w:rFonts w:ascii="Times New Roman" w:eastAsia="方正仿宋_GBK" w:hAnsi="Times New Roman" w:cs="Times New Roman"/>
          <w:sz w:val="32"/>
          <w:szCs w:val="32"/>
        </w:rPr>
        <w:t>结果</w:t>
      </w:r>
      <w:r w:rsidRPr="00A650A4">
        <w:rPr>
          <w:rFonts w:ascii="Times New Roman" w:eastAsia="方正仿宋_GBK" w:hAnsi="Times New Roman" w:cs="Times New Roman"/>
          <w:sz w:val="32"/>
          <w:szCs w:val="32"/>
        </w:rPr>
        <w:t>提出异议</w:t>
      </w:r>
      <w:r w:rsidR="00FF0F9D" w:rsidRPr="00A650A4">
        <w:rPr>
          <w:rFonts w:ascii="Times New Roman" w:eastAsia="方正仿宋_GBK" w:hAnsi="Times New Roman" w:cs="Times New Roman"/>
          <w:sz w:val="32"/>
          <w:szCs w:val="32"/>
        </w:rPr>
        <w:t>的，</w:t>
      </w:r>
      <w:r w:rsidR="00D42D0B" w:rsidRPr="00A650A4">
        <w:rPr>
          <w:rFonts w:ascii="Times New Roman" w:eastAsia="方正仿宋_GBK" w:hAnsi="Times New Roman" w:cs="Times New Roman"/>
          <w:sz w:val="32"/>
          <w:szCs w:val="32"/>
        </w:rPr>
        <w:t>行政检查机关</w:t>
      </w:r>
      <w:r w:rsidRPr="00A650A4">
        <w:rPr>
          <w:rFonts w:ascii="Times New Roman" w:eastAsia="方正仿宋_GBK" w:hAnsi="Times New Roman" w:cs="Times New Roman"/>
          <w:sz w:val="32"/>
          <w:szCs w:val="32"/>
        </w:rPr>
        <w:t>应当说明理由，并做好记录。</w:t>
      </w:r>
    </w:p>
    <w:p w14:paraId="631707B6" w14:textId="607225A4" w:rsidR="001E3A41" w:rsidRPr="00A650A4" w:rsidRDefault="001E3A41"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第二十</w:t>
      </w:r>
      <w:r w:rsidR="00585D35" w:rsidRPr="00A650A4">
        <w:rPr>
          <w:rFonts w:ascii="Times New Roman" w:eastAsia="方正楷体_GBK" w:hAnsi="Times New Roman" w:cs="Times New Roman"/>
          <w:sz w:val="32"/>
          <w:szCs w:val="32"/>
        </w:rPr>
        <w:t>九</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【救济途径】</w:t>
      </w:r>
      <w:r w:rsidR="005573D1" w:rsidRPr="00A650A4">
        <w:rPr>
          <w:rFonts w:ascii="Times New Roman" w:eastAsia="方正楷体_GBK" w:hAnsi="Times New Roman" w:cs="Times New Roman"/>
          <w:sz w:val="32"/>
          <w:szCs w:val="32"/>
        </w:rPr>
        <w:t xml:space="preserve"> </w:t>
      </w:r>
      <w:r w:rsidRPr="00A650A4">
        <w:rPr>
          <w:rFonts w:ascii="Times New Roman" w:eastAsia="方正仿宋_GBK" w:hAnsi="Times New Roman" w:cs="Times New Roman"/>
          <w:sz w:val="32"/>
          <w:szCs w:val="32"/>
        </w:rPr>
        <w:t>违反国家或者本办法有关规定实施行政检查的，企业有权拒绝接受检查，可以通过</w:t>
      </w:r>
      <w:r w:rsidRPr="00A650A4">
        <w:rPr>
          <w:rFonts w:ascii="Times New Roman" w:eastAsia="方正仿宋_GBK" w:hAnsi="Times New Roman" w:cs="Times New Roman"/>
          <w:sz w:val="32"/>
          <w:szCs w:val="32"/>
        </w:rPr>
        <w:t>12345</w:t>
      </w:r>
      <w:r w:rsidRPr="00A650A4">
        <w:rPr>
          <w:rFonts w:ascii="Times New Roman" w:eastAsia="方正仿宋_GBK" w:hAnsi="Times New Roman" w:cs="Times New Roman"/>
          <w:sz w:val="32"/>
          <w:szCs w:val="32"/>
        </w:rPr>
        <w:t>政务服务便民热线等途径投诉举报。</w:t>
      </w:r>
    </w:p>
    <w:p w14:paraId="11205324" w14:textId="77777777" w:rsidR="00A650A4" w:rsidRPr="00A650A4" w:rsidRDefault="00A650A4" w:rsidP="006F5E88">
      <w:pPr>
        <w:spacing w:after="0" w:line="560" w:lineRule="exact"/>
        <w:ind w:firstLineChars="200" w:firstLine="640"/>
        <w:jc w:val="both"/>
        <w:rPr>
          <w:rFonts w:ascii="Times New Roman" w:eastAsia="方正仿宋_GBK" w:hAnsi="Times New Roman" w:cs="Times New Roman"/>
          <w:sz w:val="32"/>
          <w:szCs w:val="32"/>
        </w:rPr>
      </w:pPr>
    </w:p>
    <w:p w14:paraId="08FC7C6A" w14:textId="7808864E" w:rsidR="007339E0" w:rsidRPr="00A650A4" w:rsidRDefault="008D6B54"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第五章</w:t>
      </w:r>
      <w:r w:rsidR="00F72000" w:rsidRPr="00A650A4">
        <w:rPr>
          <w:rFonts w:ascii="Times New Roman" w:eastAsia="方正黑体_GBK" w:hAnsi="Times New Roman" w:cs="Times New Roman"/>
          <w:sz w:val="32"/>
          <w:szCs w:val="32"/>
        </w:rPr>
        <w:t xml:space="preserve"> </w:t>
      </w:r>
      <w:r w:rsidR="00D0173B" w:rsidRPr="00A650A4">
        <w:rPr>
          <w:rFonts w:ascii="Times New Roman" w:eastAsia="方正黑体_GBK" w:hAnsi="Times New Roman" w:cs="Times New Roman"/>
          <w:sz w:val="32"/>
          <w:szCs w:val="32"/>
        </w:rPr>
        <w:t>监督与责任</w:t>
      </w:r>
    </w:p>
    <w:p w14:paraId="5FB8BC0E" w14:textId="77777777" w:rsidR="00A650A4" w:rsidRPr="00A650A4" w:rsidRDefault="00A650A4" w:rsidP="00B32A1D">
      <w:pPr>
        <w:spacing w:after="0" w:line="560" w:lineRule="exact"/>
        <w:jc w:val="center"/>
        <w:rPr>
          <w:rFonts w:ascii="Times New Roman" w:eastAsia="方正黑体_GBK" w:hAnsi="Times New Roman" w:cs="Times New Roman"/>
          <w:sz w:val="32"/>
          <w:szCs w:val="32"/>
        </w:rPr>
      </w:pPr>
    </w:p>
    <w:p w14:paraId="504410A7" w14:textId="005CE4F6" w:rsidR="00E06D56" w:rsidRPr="00A650A4" w:rsidRDefault="000F1940"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9B6211" w:rsidRPr="00A650A4">
        <w:rPr>
          <w:rFonts w:ascii="Times New Roman" w:eastAsia="方正楷体_GBK" w:hAnsi="Times New Roman" w:cs="Times New Roman"/>
          <w:sz w:val="32"/>
          <w:szCs w:val="32"/>
        </w:rPr>
        <w:t>三十</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【内部监督】</w:t>
      </w:r>
      <w:r w:rsidR="00CE3772"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00E06D56" w:rsidRPr="00A650A4">
        <w:rPr>
          <w:rFonts w:ascii="Times New Roman" w:eastAsia="方正仿宋_GBK" w:hAnsi="Times New Roman" w:cs="Times New Roman"/>
          <w:sz w:val="32"/>
          <w:szCs w:val="32"/>
        </w:rPr>
        <w:t>应当建立完善本行业、本领域的行政检查内部监督制度，督促检查人员依法履行职责，</w:t>
      </w:r>
      <w:r w:rsidR="00245ECD" w:rsidRPr="00A650A4">
        <w:rPr>
          <w:rFonts w:ascii="Times New Roman" w:eastAsia="方正仿宋_GBK" w:hAnsi="Times New Roman" w:cs="Times New Roman"/>
          <w:sz w:val="32"/>
          <w:szCs w:val="32"/>
        </w:rPr>
        <w:t>提升执法人员专业素养</w:t>
      </w:r>
      <w:r w:rsidR="00BE1A52" w:rsidRPr="00A650A4">
        <w:rPr>
          <w:rFonts w:ascii="Times New Roman" w:eastAsia="方正仿宋_GBK" w:hAnsi="Times New Roman" w:cs="Times New Roman"/>
          <w:sz w:val="32"/>
          <w:szCs w:val="32"/>
        </w:rPr>
        <w:t>，</w:t>
      </w:r>
      <w:r w:rsidR="00E06D56" w:rsidRPr="00A650A4">
        <w:rPr>
          <w:rFonts w:ascii="Times New Roman" w:eastAsia="方正仿宋_GBK" w:hAnsi="Times New Roman" w:cs="Times New Roman"/>
          <w:sz w:val="32"/>
          <w:szCs w:val="32"/>
        </w:rPr>
        <w:t>推进严格规范公正文明执法。</w:t>
      </w:r>
    </w:p>
    <w:p w14:paraId="171427BE" w14:textId="676A6918" w:rsidR="00E06D56" w:rsidRPr="00A650A4" w:rsidRDefault="00CC47B8"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3A4B99" w:rsidRPr="00A650A4">
        <w:rPr>
          <w:rFonts w:ascii="Times New Roman" w:eastAsia="方正楷体_GBK" w:hAnsi="Times New Roman" w:cs="Times New Roman"/>
          <w:sz w:val="32"/>
          <w:szCs w:val="32"/>
        </w:rPr>
        <w:t>三十一</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【外部监督】</w:t>
      </w:r>
      <w:r w:rsidRPr="00A650A4">
        <w:rPr>
          <w:rFonts w:ascii="Times New Roman" w:eastAsia="方正楷体_GBK" w:hAnsi="Times New Roman" w:cs="Times New Roman"/>
          <w:sz w:val="32"/>
          <w:szCs w:val="32"/>
        </w:rPr>
        <w:t xml:space="preserve"> </w:t>
      </w:r>
      <w:r w:rsidR="00E06D56" w:rsidRPr="00A650A4">
        <w:rPr>
          <w:rFonts w:ascii="Times New Roman" w:eastAsia="方正仿宋_GBK" w:hAnsi="Times New Roman" w:cs="Times New Roman"/>
          <w:sz w:val="32"/>
          <w:szCs w:val="32"/>
        </w:rPr>
        <w:t>司法行政部门应当加强涉企行政检查执法监督，对违法实施涉企行政检查的，可以通过网上监测、制发行政执法监督意见书等方式对行政检查开展监督。</w:t>
      </w:r>
    </w:p>
    <w:p w14:paraId="45A8EE92" w14:textId="43E47936" w:rsidR="00D31107" w:rsidRPr="00A650A4" w:rsidRDefault="005B6936"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AD6C28" w:rsidRPr="00A650A4">
        <w:rPr>
          <w:rFonts w:ascii="Times New Roman" w:eastAsia="方正楷体_GBK" w:hAnsi="Times New Roman" w:cs="Times New Roman"/>
          <w:sz w:val="32"/>
          <w:szCs w:val="32"/>
        </w:rPr>
        <w:t>三十二</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【法律责任】</w:t>
      </w:r>
      <w:r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007D23B9" w:rsidRPr="00A650A4">
        <w:rPr>
          <w:rFonts w:ascii="Times New Roman" w:eastAsia="方正仿宋_GBK" w:hAnsi="Times New Roman" w:cs="Times New Roman"/>
          <w:sz w:val="32"/>
          <w:szCs w:val="32"/>
        </w:rPr>
        <w:t>实施涉企行政检查，违反本办法规定的，由上级机关或者有权机关对直接负责的主管人员和其他直接责任人依法给予处分；情节严重构成犯罪的，依法追究刑事责任；造成企业损失的，依法承担赔偿责任。</w:t>
      </w:r>
    </w:p>
    <w:p w14:paraId="77C36BDC" w14:textId="77777777" w:rsidR="00A650A4" w:rsidRPr="00A650A4" w:rsidRDefault="00A650A4" w:rsidP="006F5E88">
      <w:pPr>
        <w:spacing w:after="0" w:line="560" w:lineRule="exact"/>
        <w:ind w:firstLineChars="200" w:firstLine="640"/>
        <w:jc w:val="both"/>
        <w:rPr>
          <w:rFonts w:ascii="Times New Roman" w:eastAsia="仿宋_GB2312" w:hAnsi="Times New Roman" w:cs="Times New Roman"/>
          <w:sz w:val="32"/>
          <w:szCs w:val="32"/>
        </w:rPr>
      </w:pPr>
    </w:p>
    <w:p w14:paraId="01312B1C" w14:textId="1B4F90C0" w:rsidR="00D31107" w:rsidRPr="00A650A4" w:rsidRDefault="00D0173B" w:rsidP="00B32A1D">
      <w:pPr>
        <w:spacing w:after="0" w:line="560" w:lineRule="exact"/>
        <w:jc w:val="center"/>
        <w:rPr>
          <w:rFonts w:ascii="Times New Roman" w:eastAsia="方正黑体_GBK" w:hAnsi="Times New Roman" w:cs="Times New Roman"/>
          <w:sz w:val="32"/>
          <w:szCs w:val="32"/>
        </w:rPr>
      </w:pPr>
      <w:r w:rsidRPr="00A650A4">
        <w:rPr>
          <w:rFonts w:ascii="Times New Roman" w:eastAsia="方正黑体_GBK" w:hAnsi="Times New Roman" w:cs="Times New Roman"/>
          <w:sz w:val="32"/>
          <w:szCs w:val="32"/>
        </w:rPr>
        <w:t>第六章</w:t>
      </w:r>
      <w:r w:rsidRPr="00A650A4">
        <w:rPr>
          <w:rFonts w:ascii="Times New Roman" w:eastAsia="方正黑体_GBK" w:hAnsi="Times New Roman" w:cs="Times New Roman"/>
          <w:sz w:val="32"/>
          <w:szCs w:val="32"/>
        </w:rPr>
        <w:t xml:space="preserve"> </w:t>
      </w:r>
      <w:r w:rsidRPr="00A650A4">
        <w:rPr>
          <w:rFonts w:ascii="Times New Roman" w:eastAsia="方正黑体_GBK" w:hAnsi="Times New Roman" w:cs="Times New Roman"/>
          <w:sz w:val="32"/>
          <w:szCs w:val="32"/>
        </w:rPr>
        <w:t>附则</w:t>
      </w:r>
    </w:p>
    <w:p w14:paraId="6FB8272B" w14:textId="77777777" w:rsidR="00A650A4" w:rsidRPr="00A650A4" w:rsidRDefault="00A650A4" w:rsidP="00B32A1D">
      <w:pPr>
        <w:spacing w:after="0" w:line="560" w:lineRule="exact"/>
        <w:jc w:val="center"/>
        <w:rPr>
          <w:rFonts w:ascii="Times New Roman" w:eastAsia="方正黑体_GBK" w:hAnsi="Times New Roman" w:cs="Times New Roman"/>
          <w:sz w:val="32"/>
          <w:szCs w:val="32"/>
        </w:rPr>
      </w:pPr>
    </w:p>
    <w:p w14:paraId="7FA8117B" w14:textId="52F89E30" w:rsidR="00F874BB" w:rsidRPr="00A650A4" w:rsidRDefault="006E63BB" w:rsidP="00710311">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FB73EA" w:rsidRPr="00A650A4">
        <w:rPr>
          <w:rFonts w:ascii="Times New Roman" w:eastAsia="方正楷体_GBK" w:hAnsi="Times New Roman" w:cs="Times New Roman"/>
          <w:sz w:val="32"/>
          <w:szCs w:val="32"/>
        </w:rPr>
        <w:t>三十</w:t>
      </w:r>
      <w:r w:rsidR="00D13000" w:rsidRPr="00A650A4">
        <w:rPr>
          <w:rFonts w:ascii="Times New Roman" w:eastAsia="方正楷体_GBK" w:hAnsi="Times New Roman" w:cs="Times New Roman"/>
          <w:sz w:val="32"/>
          <w:szCs w:val="32"/>
        </w:rPr>
        <w:t>三</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【参照条款】</w:t>
      </w:r>
      <w:r w:rsidR="00AA06BC" w:rsidRPr="00A650A4">
        <w:rPr>
          <w:rFonts w:ascii="Times New Roman" w:eastAsia="方正楷体_GBK" w:hAnsi="Times New Roman" w:cs="Times New Roman"/>
          <w:sz w:val="32"/>
          <w:szCs w:val="32"/>
        </w:rPr>
        <w:t xml:space="preserve"> </w:t>
      </w:r>
      <w:r w:rsidR="00F874BB" w:rsidRPr="00A650A4">
        <w:rPr>
          <w:rFonts w:ascii="Times New Roman" w:eastAsia="方正仿宋_GBK" w:hAnsi="Times New Roman" w:cs="Times New Roman"/>
          <w:sz w:val="32"/>
          <w:szCs w:val="32"/>
        </w:rPr>
        <w:t>对个体工商户、个人合伙、农民</w:t>
      </w:r>
      <w:r w:rsidR="00F874BB" w:rsidRPr="00A650A4">
        <w:rPr>
          <w:rFonts w:ascii="Times New Roman" w:eastAsia="方正仿宋_GBK" w:hAnsi="Times New Roman" w:cs="Times New Roman"/>
          <w:sz w:val="32"/>
          <w:szCs w:val="32"/>
        </w:rPr>
        <w:lastRenderedPageBreak/>
        <w:t>专业合作社等经营主体的行政检查</w:t>
      </w:r>
      <w:r w:rsidR="005225E8" w:rsidRPr="00A650A4">
        <w:rPr>
          <w:rFonts w:ascii="Times New Roman" w:eastAsia="方正仿宋_GBK" w:hAnsi="Times New Roman" w:cs="Times New Roman"/>
          <w:sz w:val="32"/>
          <w:szCs w:val="32"/>
        </w:rPr>
        <w:t>，</w:t>
      </w:r>
      <w:r w:rsidR="00B1525D" w:rsidRPr="00A650A4">
        <w:rPr>
          <w:rFonts w:ascii="Times New Roman" w:eastAsia="方正仿宋_GBK" w:hAnsi="Times New Roman" w:cs="Times New Roman"/>
          <w:sz w:val="32"/>
          <w:szCs w:val="32"/>
        </w:rPr>
        <w:t>以及</w:t>
      </w:r>
      <w:r w:rsidR="005F6647" w:rsidRPr="00A650A4">
        <w:rPr>
          <w:rFonts w:ascii="Times New Roman" w:eastAsia="方正仿宋_GBK" w:hAnsi="Times New Roman" w:cs="Times New Roman"/>
          <w:sz w:val="32"/>
          <w:szCs w:val="32"/>
        </w:rPr>
        <w:t>对建筑工地、道路施工现场等场所进行的检查</w:t>
      </w:r>
      <w:r w:rsidR="00F874BB" w:rsidRPr="00A650A4">
        <w:rPr>
          <w:rFonts w:ascii="Times New Roman" w:eastAsia="方正仿宋_GBK" w:hAnsi="Times New Roman" w:cs="Times New Roman"/>
          <w:sz w:val="32"/>
          <w:szCs w:val="32"/>
        </w:rPr>
        <w:t>参照本办法执行。</w:t>
      </w:r>
    </w:p>
    <w:p w14:paraId="3727AD11" w14:textId="2E323970" w:rsidR="00E55537" w:rsidRPr="00A650A4" w:rsidRDefault="00B01B9F" w:rsidP="006F5E88">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FB73EA" w:rsidRPr="00A650A4">
        <w:rPr>
          <w:rFonts w:ascii="Times New Roman" w:eastAsia="方正楷体_GBK" w:hAnsi="Times New Roman" w:cs="Times New Roman"/>
          <w:sz w:val="32"/>
          <w:szCs w:val="32"/>
        </w:rPr>
        <w:t>三十</w:t>
      </w:r>
      <w:r w:rsidR="00D13000" w:rsidRPr="00A650A4">
        <w:rPr>
          <w:rFonts w:ascii="Times New Roman" w:eastAsia="方正楷体_GBK" w:hAnsi="Times New Roman" w:cs="Times New Roman"/>
          <w:sz w:val="32"/>
          <w:szCs w:val="32"/>
        </w:rPr>
        <w:t>四</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【除外适用】</w:t>
      </w:r>
      <w:r w:rsidRPr="00A650A4">
        <w:rPr>
          <w:rFonts w:ascii="Times New Roman" w:eastAsia="方正楷体_GBK" w:hAnsi="Times New Roman" w:cs="Times New Roman"/>
          <w:sz w:val="32"/>
          <w:szCs w:val="32"/>
        </w:rPr>
        <w:t xml:space="preserve"> </w:t>
      </w:r>
      <w:r w:rsidR="00D42D0B" w:rsidRPr="00A650A4">
        <w:rPr>
          <w:rFonts w:ascii="Times New Roman" w:eastAsia="方正仿宋_GBK" w:hAnsi="Times New Roman" w:cs="Times New Roman"/>
          <w:sz w:val="32"/>
          <w:szCs w:val="32"/>
        </w:rPr>
        <w:t>行政检查机关</w:t>
      </w:r>
      <w:r w:rsidR="00134A86" w:rsidRPr="00A650A4">
        <w:rPr>
          <w:rFonts w:ascii="Times New Roman" w:eastAsia="方正仿宋_GBK" w:hAnsi="Times New Roman" w:cs="Times New Roman"/>
          <w:sz w:val="32"/>
          <w:szCs w:val="32"/>
        </w:rPr>
        <w:t>基于隶属关系对所属单位进行的检查，以及基于国有资产监督管理关系对所监管企业进行的检查不适用本办法。</w:t>
      </w:r>
    </w:p>
    <w:p w14:paraId="79E32324" w14:textId="6E730DEE" w:rsidR="00210A21" w:rsidRDefault="005171C4" w:rsidP="004F2076">
      <w:pPr>
        <w:spacing w:after="0" w:line="560" w:lineRule="exact"/>
        <w:ind w:firstLineChars="200" w:firstLine="640"/>
        <w:jc w:val="both"/>
        <w:rPr>
          <w:rFonts w:ascii="Times New Roman" w:eastAsia="方正仿宋_GBK" w:hAnsi="Times New Roman" w:cs="Times New Roman"/>
          <w:sz w:val="32"/>
          <w:szCs w:val="32"/>
        </w:rPr>
      </w:pPr>
      <w:r w:rsidRPr="00A650A4">
        <w:rPr>
          <w:rFonts w:ascii="Times New Roman" w:eastAsia="方正楷体_GBK" w:hAnsi="Times New Roman" w:cs="Times New Roman"/>
          <w:sz w:val="32"/>
          <w:szCs w:val="32"/>
        </w:rPr>
        <w:t>第</w:t>
      </w:r>
      <w:r w:rsidR="00C93E7D" w:rsidRPr="00A650A4">
        <w:rPr>
          <w:rFonts w:ascii="Times New Roman" w:eastAsia="方正楷体_GBK" w:hAnsi="Times New Roman" w:cs="Times New Roman"/>
          <w:sz w:val="32"/>
          <w:szCs w:val="32"/>
        </w:rPr>
        <w:t>三十</w:t>
      </w:r>
      <w:r w:rsidR="00D13000" w:rsidRPr="00A650A4">
        <w:rPr>
          <w:rFonts w:ascii="Times New Roman" w:eastAsia="方正楷体_GBK" w:hAnsi="Times New Roman" w:cs="Times New Roman"/>
          <w:sz w:val="32"/>
          <w:szCs w:val="32"/>
        </w:rPr>
        <w:t>五</w:t>
      </w:r>
      <w:r w:rsidRPr="00A650A4">
        <w:rPr>
          <w:rFonts w:ascii="Times New Roman" w:eastAsia="方正楷体_GBK" w:hAnsi="Times New Roman" w:cs="Times New Roman"/>
          <w:sz w:val="32"/>
          <w:szCs w:val="32"/>
        </w:rPr>
        <w:t>条</w:t>
      </w:r>
      <w:r w:rsidR="00AF7B9D" w:rsidRPr="00A650A4">
        <w:rPr>
          <w:rFonts w:ascii="Times New Roman" w:eastAsia="方正楷体_GBK" w:hAnsi="Times New Roman" w:cs="Times New Roman"/>
          <w:sz w:val="32"/>
          <w:szCs w:val="32"/>
        </w:rPr>
        <w:t>【施行日期】</w:t>
      </w:r>
      <w:r w:rsidRPr="00A650A4">
        <w:rPr>
          <w:rFonts w:ascii="Times New Roman" w:eastAsia="方正楷体_GBK" w:hAnsi="Times New Roman" w:cs="Times New Roman"/>
          <w:sz w:val="32"/>
          <w:szCs w:val="32"/>
        </w:rPr>
        <w:t xml:space="preserve"> </w:t>
      </w:r>
      <w:r w:rsidR="00D30E34" w:rsidRPr="00A650A4">
        <w:rPr>
          <w:rFonts w:ascii="Times New Roman" w:eastAsia="方正仿宋_GBK" w:hAnsi="Times New Roman" w:cs="Times New Roman"/>
          <w:sz w:val="32"/>
          <w:szCs w:val="32"/>
        </w:rPr>
        <w:t>本办法自</w:t>
      </w:r>
      <w:r w:rsidR="00D30E34" w:rsidRPr="00A650A4">
        <w:rPr>
          <w:rFonts w:ascii="Times New Roman" w:eastAsia="方正仿宋_GBK" w:hAnsi="Times New Roman" w:cs="Times New Roman"/>
          <w:sz w:val="32"/>
          <w:szCs w:val="32"/>
        </w:rPr>
        <w:t>2026</w:t>
      </w:r>
      <w:r w:rsidR="00D30E34" w:rsidRPr="00A650A4">
        <w:rPr>
          <w:rFonts w:ascii="Times New Roman" w:eastAsia="方正仿宋_GBK" w:hAnsi="Times New Roman" w:cs="Times New Roman"/>
          <w:sz w:val="32"/>
          <w:szCs w:val="32"/>
        </w:rPr>
        <w:t>年</w:t>
      </w:r>
      <w:r w:rsidR="00DF1915" w:rsidRPr="00A650A4">
        <w:rPr>
          <w:rFonts w:ascii="Times New Roman" w:eastAsia="方正仿宋_GBK" w:hAnsi="Times New Roman" w:cs="Times New Roman"/>
          <w:sz w:val="32"/>
          <w:szCs w:val="32"/>
        </w:rPr>
        <w:t xml:space="preserve"> </w:t>
      </w:r>
      <w:r w:rsidR="00D30E34" w:rsidRPr="00A650A4">
        <w:rPr>
          <w:rFonts w:ascii="Times New Roman" w:eastAsia="方正仿宋_GBK" w:hAnsi="Times New Roman" w:cs="Times New Roman"/>
          <w:sz w:val="32"/>
          <w:szCs w:val="32"/>
        </w:rPr>
        <w:t>月</w:t>
      </w:r>
      <w:r w:rsidR="00DF1915" w:rsidRPr="00A650A4">
        <w:rPr>
          <w:rFonts w:ascii="Times New Roman" w:eastAsia="方正仿宋_GBK" w:hAnsi="Times New Roman" w:cs="Times New Roman"/>
          <w:sz w:val="32"/>
          <w:szCs w:val="32"/>
        </w:rPr>
        <w:t xml:space="preserve"> </w:t>
      </w:r>
      <w:r w:rsidR="00D30E34" w:rsidRPr="00A650A4">
        <w:rPr>
          <w:rFonts w:ascii="Times New Roman" w:eastAsia="方正仿宋_GBK" w:hAnsi="Times New Roman" w:cs="Times New Roman"/>
          <w:sz w:val="32"/>
          <w:szCs w:val="32"/>
        </w:rPr>
        <w:t>日起施行。</w:t>
      </w:r>
    </w:p>
    <w:sectPr w:rsidR="00210A21" w:rsidSect="00710311">
      <w:footerReference w:type="default" r:id="rId6"/>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FD22" w14:textId="77777777" w:rsidR="0018093A" w:rsidRDefault="0018093A" w:rsidP="005D5E10">
      <w:pPr>
        <w:spacing w:after="0" w:line="240" w:lineRule="auto"/>
        <w:rPr>
          <w:rFonts w:hint="eastAsia"/>
        </w:rPr>
      </w:pPr>
      <w:r>
        <w:separator/>
      </w:r>
    </w:p>
  </w:endnote>
  <w:endnote w:type="continuationSeparator" w:id="0">
    <w:p w14:paraId="78511DEB" w14:textId="77777777" w:rsidR="0018093A" w:rsidRDefault="0018093A" w:rsidP="005D5E1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1B73" w14:textId="50D23944" w:rsidR="00710311" w:rsidRPr="00710311" w:rsidRDefault="00710311" w:rsidP="00710311">
    <w:pPr>
      <w:pStyle w:val="af0"/>
      <w:spacing w:after="0"/>
      <w:jc w:val="center"/>
      <w:rPr>
        <w:rFonts w:ascii="宋体" w:eastAsia="宋体" w:hAnsi="宋体" w:hint="eastAsia"/>
        <w:sz w:val="28"/>
        <w:szCs w:val="28"/>
      </w:rPr>
    </w:pPr>
    <w:r w:rsidRPr="00710311">
      <w:rPr>
        <w:rFonts w:ascii="宋体" w:eastAsia="宋体" w:hAnsi="宋体" w:hint="eastAsia"/>
        <w:sz w:val="28"/>
        <w:szCs w:val="28"/>
      </w:rPr>
      <w:t>—</w:t>
    </w:r>
    <w:sdt>
      <w:sdtPr>
        <w:rPr>
          <w:rFonts w:ascii="宋体" w:eastAsia="宋体" w:hAnsi="宋体"/>
          <w:sz w:val="28"/>
          <w:szCs w:val="28"/>
        </w:rPr>
        <w:id w:val="-2142572056"/>
        <w:docPartObj>
          <w:docPartGallery w:val="Page Numbers (Bottom of Page)"/>
          <w:docPartUnique/>
        </w:docPartObj>
      </w:sdtPr>
      <w:sdtContent>
        <w:r w:rsidRPr="00710311">
          <w:rPr>
            <w:rFonts w:ascii="宋体" w:eastAsia="宋体" w:hAnsi="宋体"/>
            <w:sz w:val="28"/>
            <w:szCs w:val="28"/>
          </w:rPr>
          <w:fldChar w:fldCharType="begin"/>
        </w:r>
        <w:r w:rsidRPr="00710311">
          <w:rPr>
            <w:rFonts w:ascii="宋体" w:eastAsia="宋体" w:hAnsi="宋体"/>
            <w:sz w:val="28"/>
            <w:szCs w:val="28"/>
          </w:rPr>
          <w:instrText>PAGE   \* MERGEFORMAT</w:instrText>
        </w:r>
        <w:r w:rsidRPr="00710311">
          <w:rPr>
            <w:rFonts w:ascii="宋体" w:eastAsia="宋体" w:hAnsi="宋体"/>
            <w:sz w:val="28"/>
            <w:szCs w:val="28"/>
          </w:rPr>
          <w:fldChar w:fldCharType="separate"/>
        </w:r>
        <w:r w:rsidRPr="00710311">
          <w:rPr>
            <w:rFonts w:ascii="宋体" w:eastAsia="宋体" w:hAnsi="宋体" w:hint="eastAsia"/>
            <w:sz w:val="28"/>
            <w:szCs w:val="28"/>
          </w:rPr>
          <w:t>10</w:t>
        </w:r>
        <w:r w:rsidRPr="00710311">
          <w:rPr>
            <w:rFonts w:ascii="宋体" w:eastAsia="宋体" w:hAnsi="宋体"/>
            <w:sz w:val="28"/>
            <w:szCs w:val="28"/>
          </w:rPr>
          <w:fldChar w:fldCharType="end"/>
        </w:r>
      </w:sdtContent>
    </w:sdt>
    <w:r w:rsidRPr="00710311">
      <w:rPr>
        <w:rFonts w:ascii="宋体" w:eastAsia="宋体" w:hAnsi="宋体" w:hint="eastAsia"/>
        <w:sz w:val="28"/>
        <w:szCs w:val="28"/>
      </w:rPr>
      <w:t>—</w:t>
    </w:r>
  </w:p>
  <w:p w14:paraId="41EA6738" w14:textId="77777777" w:rsidR="005C3CFB" w:rsidRDefault="005C3CF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3A6E" w14:textId="77777777" w:rsidR="0018093A" w:rsidRDefault="0018093A" w:rsidP="005D5E10">
      <w:pPr>
        <w:spacing w:after="0" w:line="240" w:lineRule="auto"/>
        <w:rPr>
          <w:rFonts w:hint="eastAsia"/>
        </w:rPr>
      </w:pPr>
      <w:r>
        <w:separator/>
      </w:r>
    </w:p>
  </w:footnote>
  <w:footnote w:type="continuationSeparator" w:id="0">
    <w:p w14:paraId="1CA8D0C4" w14:textId="77777777" w:rsidR="0018093A" w:rsidRDefault="0018093A" w:rsidP="005D5E1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0C"/>
    <w:rsid w:val="00005E5F"/>
    <w:rsid w:val="00010E54"/>
    <w:rsid w:val="00011F4F"/>
    <w:rsid w:val="00014F04"/>
    <w:rsid w:val="000153EE"/>
    <w:rsid w:val="00016271"/>
    <w:rsid w:val="00017CD8"/>
    <w:rsid w:val="0002427F"/>
    <w:rsid w:val="00025A9C"/>
    <w:rsid w:val="000310BE"/>
    <w:rsid w:val="000321A7"/>
    <w:rsid w:val="000322E7"/>
    <w:rsid w:val="00032D06"/>
    <w:rsid w:val="000355CF"/>
    <w:rsid w:val="0003570F"/>
    <w:rsid w:val="00036482"/>
    <w:rsid w:val="00041DA7"/>
    <w:rsid w:val="0004206F"/>
    <w:rsid w:val="000432F9"/>
    <w:rsid w:val="000435A4"/>
    <w:rsid w:val="00051B9D"/>
    <w:rsid w:val="00053B4F"/>
    <w:rsid w:val="000546B3"/>
    <w:rsid w:val="00055C6C"/>
    <w:rsid w:val="00056099"/>
    <w:rsid w:val="0005705E"/>
    <w:rsid w:val="00057520"/>
    <w:rsid w:val="00057BCC"/>
    <w:rsid w:val="00057E77"/>
    <w:rsid w:val="000601B9"/>
    <w:rsid w:val="00060440"/>
    <w:rsid w:val="00060E88"/>
    <w:rsid w:val="000625FB"/>
    <w:rsid w:val="000645F3"/>
    <w:rsid w:val="000653ED"/>
    <w:rsid w:val="00065976"/>
    <w:rsid w:val="00067E73"/>
    <w:rsid w:val="00072898"/>
    <w:rsid w:val="00073A88"/>
    <w:rsid w:val="00075376"/>
    <w:rsid w:val="0007639B"/>
    <w:rsid w:val="00080A0B"/>
    <w:rsid w:val="00080C7D"/>
    <w:rsid w:val="00080E5B"/>
    <w:rsid w:val="000810F1"/>
    <w:rsid w:val="00081A2B"/>
    <w:rsid w:val="0008204E"/>
    <w:rsid w:val="00082279"/>
    <w:rsid w:val="00082876"/>
    <w:rsid w:val="00092908"/>
    <w:rsid w:val="00092C0A"/>
    <w:rsid w:val="00093F06"/>
    <w:rsid w:val="00094C26"/>
    <w:rsid w:val="0009572C"/>
    <w:rsid w:val="0009618B"/>
    <w:rsid w:val="00096D4E"/>
    <w:rsid w:val="000A03B4"/>
    <w:rsid w:val="000A1854"/>
    <w:rsid w:val="000A2F4C"/>
    <w:rsid w:val="000A341D"/>
    <w:rsid w:val="000A4841"/>
    <w:rsid w:val="000A4D50"/>
    <w:rsid w:val="000A5F6C"/>
    <w:rsid w:val="000A60B9"/>
    <w:rsid w:val="000A69B2"/>
    <w:rsid w:val="000B176E"/>
    <w:rsid w:val="000B2C4B"/>
    <w:rsid w:val="000B425C"/>
    <w:rsid w:val="000B52F3"/>
    <w:rsid w:val="000B6613"/>
    <w:rsid w:val="000C0D78"/>
    <w:rsid w:val="000C2C5C"/>
    <w:rsid w:val="000C3320"/>
    <w:rsid w:val="000C4C1C"/>
    <w:rsid w:val="000C625E"/>
    <w:rsid w:val="000C6A8E"/>
    <w:rsid w:val="000D1C7A"/>
    <w:rsid w:val="000D24E4"/>
    <w:rsid w:val="000E4CEA"/>
    <w:rsid w:val="000E68BC"/>
    <w:rsid w:val="000E7420"/>
    <w:rsid w:val="000F1940"/>
    <w:rsid w:val="000F25D8"/>
    <w:rsid w:val="000F29CB"/>
    <w:rsid w:val="000F2D5C"/>
    <w:rsid w:val="000F4BA5"/>
    <w:rsid w:val="000F6BDD"/>
    <w:rsid w:val="000F705B"/>
    <w:rsid w:val="000F77AF"/>
    <w:rsid w:val="00101D55"/>
    <w:rsid w:val="00103131"/>
    <w:rsid w:val="001035F3"/>
    <w:rsid w:val="00104373"/>
    <w:rsid w:val="001045E3"/>
    <w:rsid w:val="00104781"/>
    <w:rsid w:val="00106E50"/>
    <w:rsid w:val="00107239"/>
    <w:rsid w:val="0011366A"/>
    <w:rsid w:val="001139C9"/>
    <w:rsid w:val="00115349"/>
    <w:rsid w:val="001174D5"/>
    <w:rsid w:val="00120CC5"/>
    <w:rsid w:val="001269DA"/>
    <w:rsid w:val="0013052C"/>
    <w:rsid w:val="00130C65"/>
    <w:rsid w:val="00131EE4"/>
    <w:rsid w:val="00134054"/>
    <w:rsid w:val="00134A86"/>
    <w:rsid w:val="00135ED5"/>
    <w:rsid w:val="00136EB9"/>
    <w:rsid w:val="0014056A"/>
    <w:rsid w:val="00140F40"/>
    <w:rsid w:val="00141B3F"/>
    <w:rsid w:val="0014216F"/>
    <w:rsid w:val="001422DB"/>
    <w:rsid w:val="00144535"/>
    <w:rsid w:val="0014474C"/>
    <w:rsid w:val="00146571"/>
    <w:rsid w:val="00150626"/>
    <w:rsid w:val="0015319E"/>
    <w:rsid w:val="00156C19"/>
    <w:rsid w:val="00156FF5"/>
    <w:rsid w:val="00160994"/>
    <w:rsid w:val="00161A56"/>
    <w:rsid w:val="00165134"/>
    <w:rsid w:val="00165174"/>
    <w:rsid w:val="00166BBF"/>
    <w:rsid w:val="0016735A"/>
    <w:rsid w:val="00174538"/>
    <w:rsid w:val="0018093A"/>
    <w:rsid w:val="00183105"/>
    <w:rsid w:val="0018758C"/>
    <w:rsid w:val="001929E9"/>
    <w:rsid w:val="001937C7"/>
    <w:rsid w:val="00193EEA"/>
    <w:rsid w:val="00194198"/>
    <w:rsid w:val="001947E7"/>
    <w:rsid w:val="00195EA5"/>
    <w:rsid w:val="00195FA6"/>
    <w:rsid w:val="0019747C"/>
    <w:rsid w:val="001A2427"/>
    <w:rsid w:val="001A296B"/>
    <w:rsid w:val="001A463A"/>
    <w:rsid w:val="001A4734"/>
    <w:rsid w:val="001A4F96"/>
    <w:rsid w:val="001A5B84"/>
    <w:rsid w:val="001A7AF3"/>
    <w:rsid w:val="001B47EA"/>
    <w:rsid w:val="001B59AA"/>
    <w:rsid w:val="001C1AFE"/>
    <w:rsid w:val="001C1D76"/>
    <w:rsid w:val="001C1F72"/>
    <w:rsid w:val="001C410F"/>
    <w:rsid w:val="001C4660"/>
    <w:rsid w:val="001C5E67"/>
    <w:rsid w:val="001C6D63"/>
    <w:rsid w:val="001C6FA1"/>
    <w:rsid w:val="001D5F09"/>
    <w:rsid w:val="001E02B9"/>
    <w:rsid w:val="001E1A7A"/>
    <w:rsid w:val="001E2F4C"/>
    <w:rsid w:val="001E3A41"/>
    <w:rsid w:val="001E6CFB"/>
    <w:rsid w:val="001F01AE"/>
    <w:rsid w:val="001F0F1E"/>
    <w:rsid w:val="0020262D"/>
    <w:rsid w:val="00202EAA"/>
    <w:rsid w:val="0020319E"/>
    <w:rsid w:val="0020486D"/>
    <w:rsid w:val="00207B67"/>
    <w:rsid w:val="00207BDC"/>
    <w:rsid w:val="00210A21"/>
    <w:rsid w:val="002110DF"/>
    <w:rsid w:val="00211398"/>
    <w:rsid w:val="00212FCA"/>
    <w:rsid w:val="0021444B"/>
    <w:rsid w:val="002146ED"/>
    <w:rsid w:val="00224A30"/>
    <w:rsid w:val="0023144D"/>
    <w:rsid w:val="00231D0D"/>
    <w:rsid w:val="00232D7A"/>
    <w:rsid w:val="00234F26"/>
    <w:rsid w:val="002351CB"/>
    <w:rsid w:val="002361DE"/>
    <w:rsid w:val="00236AE0"/>
    <w:rsid w:val="0024232A"/>
    <w:rsid w:val="00243313"/>
    <w:rsid w:val="00243E04"/>
    <w:rsid w:val="00245ECD"/>
    <w:rsid w:val="00247708"/>
    <w:rsid w:val="00250071"/>
    <w:rsid w:val="002507BB"/>
    <w:rsid w:val="002535A9"/>
    <w:rsid w:val="002544DB"/>
    <w:rsid w:val="0025771F"/>
    <w:rsid w:val="0026051C"/>
    <w:rsid w:val="00260DEF"/>
    <w:rsid w:val="002627C9"/>
    <w:rsid w:val="002652D8"/>
    <w:rsid w:val="00271291"/>
    <w:rsid w:val="00271D5E"/>
    <w:rsid w:val="0027402B"/>
    <w:rsid w:val="0027447E"/>
    <w:rsid w:val="00274F53"/>
    <w:rsid w:val="00276A9F"/>
    <w:rsid w:val="00276C3C"/>
    <w:rsid w:val="00276EC5"/>
    <w:rsid w:val="00280EC5"/>
    <w:rsid w:val="002849BD"/>
    <w:rsid w:val="00285A2B"/>
    <w:rsid w:val="00285C6E"/>
    <w:rsid w:val="0028791F"/>
    <w:rsid w:val="00287F44"/>
    <w:rsid w:val="00290D93"/>
    <w:rsid w:val="00290ED6"/>
    <w:rsid w:val="00292B3E"/>
    <w:rsid w:val="00293442"/>
    <w:rsid w:val="00293A00"/>
    <w:rsid w:val="0029421E"/>
    <w:rsid w:val="0029485A"/>
    <w:rsid w:val="00297CB4"/>
    <w:rsid w:val="002A091E"/>
    <w:rsid w:val="002A191C"/>
    <w:rsid w:val="002A564E"/>
    <w:rsid w:val="002A5E74"/>
    <w:rsid w:val="002A61CA"/>
    <w:rsid w:val="002A74D7"/>
    <w:rsid w:val="002B2356"/>
    <w:rsid w:val="002B3518"/>
    <w:rsid w:val="002B38C0"/>
    <w:rsid w:val="002B3CBE"/>
    <w:rsid w:val="002B3F7F"/>
    <w:rsid w:val="002B414E"/>
    <w:rsid w:val="002B6407"/>
    <w:rsid w:val="002C0C3B"/>
    <w:rsid w:val="002C1DA3"/>
    <w:rsid w:val="002C2ACE"/>
    <w:rsid w:val="002C2F1C"/>
    <w:rsid w:val="002C3808"/>
    <w:rsid w:val="002D0E46"/>
    <w:rsid w:val="002D163F"/>
    <w:rsid w:val="002D2997"/>
    <w:rsid w:val="002D3C41"/>
    <w:rsid w:val="002D55FE"/>
    <w:rsid w:val="002E1C6B"/>
    <w:rsid w:val="002E41E2"/>
    <w:rsid w:val="002E4500"/>
    <w:rsid w:val="002E628F"/>
    <w:rsid w:val="002E6676"/>
    <w:rsid w:val="002E71A9"/>
    <w:rsid w:val="002F12BC"/>
    <w:rsid w:val="002F20C4"/>
    <w:rsid w:val="002F345F"/>
    <w:rsid w:val="002F3A85"/>
    <w:rsid w:val="002F55A2"/>
    <w:rsid w:val="002F5D33"/>
    <w:rsid w:val="002F73DA"/>
    <w:rsid w:val="0030217A"/>
    <w:rsid w:val="00305361"/>
    <w:rsid w:val="003107F4"/>
    <w:rsid w:val="003120B2"/>
    <w:rsid w:val="0031351D"/>
    <w:rsid w:val="00315ACE"/>
    <w:rsid w:val="00316094"/>
    <w:rsid w:val="003166D3"/>
    <w:rsid w:val="0031711D"/>
    <w:rsid w:val="00317F44"/>
    <w:rsid w:val="00320C2D"/>
    <w:rsid w:val="00325BC2"/>
    <w:rsid w:val="00326F2B"/>
    <w:rsid w:val="00331196"/>
    <w:rsid w:val="00331E6A"/>
    <w:rsid w:val="00333477"/>
    <w:rsid w:val="00335A6A"/>
    <w:rsid w:val="00342560"/>
    <w:rsid w:val="003440F0"/>
    <w:rsid w:val="003446B7"/>
    <w:rsid w:val="00346223"/>
    <w:rsid w:val="00347AFA"/>
    <w:rsid w:val="00347B93"/>
    <w:rsid w:val="00351185"/>
    <w:rsid w:val="003513B6"/>
    <w:rsid w:val="00351597"/>
    <w:rsid w:val="00355027"/>
    <w:rsid w:val="00355DB8"/>
    <w:rsid w:val="00355DDB"/>
    <w:rsid w:val="0035606B"/>
    <w:rsid w:val="00356481"/>
    <w:rsid w:val="00356AB7"/>
    <w:rsid w:val="00357B17"/>
    <w:rsid w:val="0036118A"/>
    <w:rsid w:val="003613D5"/>
    <w:rsid w:val="0036184D"/>
    <w:rsid w:val="00363408"/>
    <w:rsid w:val="00365A17"/>
    <w:rsid w:val="00366B61"/>
    <w:rsid w:val="00367A4F"/>
    <w:rsid w:val="00370EA2"/>
    <w:rsid w:val="0037245A"/>
    <w:rsid w:val="00373174"/>
    <w:rsid w:val="00375AF1"/>
    <w:rsid w:val="00376141"/>
    <w:rsid w:val="003764DB"/>
    <w:rsid w:val="00380376"/>
    <w:rsid w:val="003814A2"/>
    <w:rsid w:val="003822CB"/>
    <w:rsid w:val="00382B5E"/>
    <w:rsid w:val="00384942"/>
    <w:rsid w:val="003855E9"/>
    <w:rsid w:val="003865C1"/>
    <w:rsid w:val="003872F7"/>
    <w:rsid w:val="003873C6"/>
    <w:rsid w:val="00390869"/>
    <w:rsid w:val="003934D5"/>
    <w:rsid w:val="003951D9"/>
    <w:rsid w:val="00395CCF"/>
    <w:rsid w:val="003969BB"/>
    <w:rsid w:val="00396FAE"/>
    <w:rsid w:val="003A03B1"/>
    <w:rsid w:val="003A1AA4"/>
    <w:rsid w:val="003A4B99"/>
    <w:rsid w:val="003A65BE"/>
    <w:rsid w:val="003A73F8"/>
    <w:rsid w:val="003A7BA6"/>
    <w:rsid w:val="003A7CBD"/>
    <w:rsid w:val="003B0992"/>
    <w:rsid w:val="003B6D43"/>
    <w:rsid w:val="003C0549"/>
    <w:rsid w:val="003C09E9"/>
    <w:rsid w:val="003C0F1E"/>
    <w:rsid w:val="003C4274"/>
    <w:rsid w:val="003C4299"/>
    <w:rsid w:val="003C4E61"/>
    <w:rsid w:val="003C53CE"/>
    <w:rsid w:val="003C6557"/>
    <w:rsid w:val="003D02E3"/>
    <w:rsid w:val="003D0657"/>
    <w:rsid w:val="003D11CF"/>
    <w:rsid w:val="003D1B99"/>
    <w:rsid w:val="003D46A8"/>
    <w:rsid w:val="003E0B9A"/>
    <w:rsid w:val="003E291F"/>
    <w:rsid w:val="003E4BEC"/>
    <w:rsid w:val="003E4E50"/>
    <w:rsid w:val="003E58E0"/>
    <w:rsid w:val="003E6A7C"/>
    <w:rsid w:val="003E708B"/>
    <w:rsid w:val="003E7634"/>
    <w:rsid w:val="003E780B"/>
    <w:rsid w:val="003F0D8C"/>
    <w:rsid w:val="003F30CF"/>
    <w:rsid w:val="003F3B44"/>
    <w:rsid w:val="003F4905"/>
    <w:rsid w:val="004000C2"/>
    <w:rsid w:val="004003ED"/>
    <w:rsid w:val="00402D38"/>
    <w:rsid w:val="004039AA"/>
    <w:rsid w:val="00405DAD"/>
    <w:rsid w:val="00410A58"/>
    <w:rsid w:val="00412274"/>
    <w:rsid w:val="0041264D"/>
    <w:rsid w:val="00412BE1"/>
    <w:rsid w:val="00416A3C"/>
    <w:rsid w:val="00417D1F"/>
    <w:rsid w:val="00424045"/>
    <w:rsid w:val="00425F4B"/>
    <w:rsid w:val="004301FB"/>
    <w:rsid w:val="00430941"/>
    <w:rsid w:val="00432161"/>
    <w:rsid w:val="004322F5"/>
    <w:rsid w:val="00433045"/>
    <w:rsid w:val="004330D6"/>
    <w:rsid w:val="00434794"/>
    <w:rsid w:val="00437045"/>
    <w:rsid w:val="004376CD"/>
    <w:rsid w:val="00442C45"/>
    <w:rsid w:val="00443760"/>
    <w:rsid w:val="00443FC7"/>
    <w:rsid w:val="00444C97"/>
    <w:rsid w:val="00445684"/>
    <w:rsid w:val="00452698"/>
    <w:rsid w:val="00453764"/>
    <w:rsid w:val="00455D1B"/>
    <w:rsid w:val="00457EAF"/>
    <w:rsid w:val="00457EEE"/>
    <w:rsid w:val="00461C09"/>
    <w:rsid w:val="00462C39"/>
    <w:rsid w:val="00462FF7"/>
    <w:rsid w:val="00463DEF"/>
    <w:rsid w:val="00466F2A"/>
    <w:rsid w:val="00467A06"/>
    <w:rsid w:val="00471C98"/>
    <w:rsid w:val="00473E16"/>
    <w:rsid w:val="00475183"/>
    <w:rsid w:val="00475B5C"/>
    <w:rsid w:val="00475BC1"/>
    <w:rsid w:val="00475F56"/>
    <w:rsid w:val="004808AC"/>
    <w:rsid w:val="0048206C"/>
    <w:rsid w:val="00482B53"/>
    <w:rsid w:val="00483852"/>
    <w:rsid w:val="00483D01"/>
    <w:rsid w:val="00483FB1"/>
    <w:rsid w:val="00484549"/>
    <w:rsid w:val="00486E02"/>
    <w:rsid w:val="00487716"/>
    <w:rsid w:val="00490E46"/>
    <w:rsid w:val="0049181D"/>
    <w:rsid w:val="00495365"/>
    <w:rsid w:val="00496174"/>
    <w:rsid w:val="004A1098"/>
    <w:rsid w:val="004A28A6"/>
    <w:rsid w:val="004A2A10"/>
    <w:rsid w:val="004A5E16"/>
    <w:rsid w:val="004A6D8B"/>
    <w:rsid w:val="004B0FF6"/>
    <w:rsid w:val="004B1606"/>
    <w:rsid w:val="004B53EE"/>
    <w:rsid w:val="004B578F"/>
    <w:rsid w:val="004B5A9F"/>
    <w:rsid w:val="004B6C82"/>
    <w:rsid w:val="004B7380"/>
    <w:rsid w:val="004C4094"/>
    <w:rsid w:val="004C4618"/>
    <w:rsid w:val="004C69C1"/>
    <w:rsid w:val="004D2FB2"/>
    <w:rsid w:val="004D386B"/>
    <w:rsid w:val="004D5FD5"/>
    <w:rsid w:val="004D6B7B"/>
    <w:rsid w:val="004D7EFD"/>
    <w:rsid w:val="004E0449"/>
    <w:rsid w:val="004E4193"/>
    <w:rsid w:val="004E65E5"/>
    <w:rsid w:val="004E6764"/>
    <w:rsid w:val="004E6ADD"/>
    <w:rsid w:val="004F025E"/>
    <w:rsid w:val="004F0EDE"/>
    <w:rsid w:val="004F2076"/>
    <w:rsid w:val="004F2AD2"/>
    <w:rsid w:val="004F3F13"/>
    <w:rsid w:val="004F4626"/>
    <w:rsid w:val="004F4749"/>
    <w:rsid w:val="004F484D"/>
    <w:rsid w:val="004F6941"/>
    <w:rsid w:val="004F6FE6"/>
    <w:rsid w:val="00500753"/>
    <w:rsid w:val="005009A5"/>
    <w:rsid w:val="00500C9D"/>
    <w:rsid w:val="0050295E"/>
    <w:rsid w:val="00502A41"/>
    <w:rsid w:val="00504538"/>
    <w:rsid w:val="00504E56"/>
    <w:rsid w:val="00506F71"/>
    <w:rsid w:val="00507122"/>
    <w:rsid w:val="00510120"/>
    <w:rsid w:val="00511936"/>
    <w:rsid w:val="005124D9"/>
    <w:rsid w:val="005144A3"/>
    <w:rsid w:val="005171C4"/>
    <w:rsid w:val="00521372"/>
    <w:rsid w:val="005225E8"/>
    <w:rsid w:val="00522A8D"/>
    <w:rsid w:val="005246CA"/>
    <w:rsid w:val="00526A8A"/>
    <w:rsid w:val="00530A83"/>
    <w:rsid w:val="005320A5"/>
    <w:rsid w:val="00532B7F"/>
    <w:rsid w:val="00532CED"/>
    <w:rsid w:val="0053441C"/>
    <w:rsid w:val="00535F04"/>
    <w:rsid w:val="0053615C"/>
    <w:rsid w:val="005377BB"/>
    <w:rsid w:val="00540AE3"/>
    <w:rsid w:val="00541C1F"/>
    <w:rsid w:val="00543A5F"/>
    <w:rsid w:val="00547746"/>
    <w:rsid w:val="005521EB"/>
    <w:rsid w:val="0055421E"/>
    <w:rsid w:val="00556966"/>
    <w:rsid w:val="00556A59"/>
    <w:rsid w:val="005573D1"/>
    <w:rsid w:val="00560DDB"/>
    <w:rsid w:val="005612CF"/>
    <w:rsid w:val="005618CC"/>
    <w:rsid w:val="00561D93"/>
    <w:rsid w:val="00561F9C"/>
    <w:rsid w:val="005629CE"/>
    <w:rsid w:val="00567400"/>
    <w:rsid w:val="00571AD7"/>
    <w:rsid w:val="00572DC5"/>
    <w:rsid w:val="005745E3"/>
    <w:rsid w:val="00576198"/>
    <w:rsid w:val="0057639E"/>
    <w:rsid w:val="00576533"/>
    <w:rsid w:val="00576F8E"/>
    <w:rsid w:val="005776C0"/>
    <w:rsid w:val="00577A07"/>
    <w:rsid w:val="005801CF"/>
    <w:rsid w:val="005814B7"/>
    <w:rsid w:val="005823DA"/>
    <w:rsid w:val="0058470A"/>
    <w:rsid w:val="00585D35"/>
    <w:rsid w:val="005900AA"/>
    <w:rsid w:val="005903E7"/>
    <w:rsid w:val="00590BD6"/>
    <w:rsid w:val="0059124F"/>
    <w:rsid w:val="00591E8D"/>
    <w:rsid w:val="00592FFC"/>
    <w:rsid w:val="0059319B"/>
    <w:rsid w:val="005932C6"/>
    <w:rsid w:val="00594A74"/>
    <w:rsid w:val="0059613E"/>
    <w:rsid w:val="00596C85"/>
    <w:rsid w:val="005A1590"/>
    <w:rsid w:val="005A4363"/>
    <w:rsid w:val="005A43BE"/>
    <w:rsid w:val="005A4A1B"/>
    <w:rsid w:val="005A581E"/>
    <w:rsid w:val="005A725D"/>
    <w:rsid w:val="005A7406"/>
    <w:rsid w:val="005A7536"/>
    <w:rsid w:val="005B03FA"/>
    <w:rsid w:val="005B1011"/>
    <w:rsid w:val="005B1738"/>
    <w:rsid w:val="005B25E9"/>
    <w:rsid w:val="005B2DF5"/>
    <w:rsid w:val="005B4BA0"/>
    <w:rsid w:val="005B580B"/>
    <w:rsid w:val="005B6936"/>
    <w:rsid w:val="005C3CFB"/>
    <w:rsid w:val="005C48DF"/>
    <w:rsid w:val="005C56FA"/>
    <w:rsid w:val="005C63B9"/>
    <w:rsid w:val="005C6F9C"/>
    <w:rsid w:val="005C7DC7"/>
    <w:rsid w:val="005D077B"/>
    <w:rsid w:val="005D2418"/>
    <w:rsid w:val="005D2D67"/>
    <w:rsid w:val="005D4D40"/>
    <w:rsid w:val="005D55F1"/>
    <w:rsid w:val="005D5946"/>
    <w:rsid w:val="005D5E10"/>
    <w:rsid w:val="005D5F42"/>
    <w:rsid w:val="005E1CCA"/>
    <w:rsid w:val="005E47E3"/>
    <w:rsid w:val="005E4BD5"/>
    <w:rsid w:val="005F6216"/>
    <w:rsid w:val="005F6535"/>
    <w:rsid w:val="005F6647"/>
    <w:rsid w:val="005F7B19"/>
    <w:rsid w:val="0060150D"/>
    <w:rsid w:val="006021BA"/>
    <w:rsid w:val="006035C2"/>
    <w:rsid w:val="00607CB0"/>
    <w:rsid w:val="00610168"/>
    <w:rsid w:val="006103A3"/>
    <w:rsid w:val="0061352D"/>
    <w:rsid w:val="00614E45"/>
    <w:rsid w:val="00615143"/>
    <w:rsid w:val="006235EC"/>
    <w:rsid w:val="00624A0D"/>
    <w:rsid w:val="0062547B"/>
    <w:rsid w:val="0063414E"/>
    <w:rsid w:val="00635947"/>
    <w:rsid w:val="00635B2C"/>
    <w:rsid w:val="00641678"/>
    <w:rsid w:val="0064465A"/>
    <w:rsid w:val="0064619A"/>
    <w:rsid w:val="006505A9"/>
    <w:rsid w:val="006538C7"/>
    <w:rsid w:val="006562DA"/>
    <w:rsid w:val="0065701C"/>
    <w:rsid w:val="00661A26"/>
    <w:rsid w:val="0066221E"/>
    <w:rsid w:val="00662987"/>
    <w:rsid w:val="00662F39"/>
    <w:rsid w:val="00664501"/>
    <w:rsid w:val="00664A32"/>
    <w:rsid w:val="00665C3E"/>
    <w:rsid w:val="00670077"/>
    <w:rsid w:val="006716D7"/>
    <w:rsid w:val="00671A91"/>
    <w:rsid w:val="00674A51"/>
    <w:rsid w:val="00675413"/>
    <w:rsid w:val="00676427"/>
    <w:rsid w:val="00676F16"/>
    <w:rsid w:val="00686096"/>
    <w:rsid w:val="00686D84"/>
    <w:rsid w:val="00687497"/>
    <w:rsid w:val="006905F2"/>
    <w:rsid w:val="00691D22"/>
    <w:rsid w:val="00691F9A"/>
    <w:rsid w:val="00692446"/>
    <w:rsid w:val="00693556"/>
    <w:rsid w:val="006976C9"/>
    <w:rsid w:val="006A41E9"/>
    <w:rsid w:val="006A74B1"/>
    <w:rsid w:val="006A77EB"/>
    <w:rsid w:val="006A7ED8"/>
    <w:rsid w:val="006B1AF2"/>
    <w:rsid w:val="006B1BEB"/>
    <w:rsid w:val="006B202D"/>
    <w:rsid w:val="006B2816"/>
    <w:rsid w:val="006B52DA"/>
    <w:rsid w:val="006B7221"/>
    <w:rsid w:val="006C4883"/>
    <w:rsid w:val="006C4A6D"/>
    <w:rsid w:val="006C5B30"/>
    <w:rsid w:val="006C6789"/>
    <w:rsid w:val="006C70EB"/>
    <w:rsid w:val="006D06EC"/>
    <w:rsid w:val="006D14F4"/>
    <w:rsid w:val="006D1831"/>
    <w:rsid w:val="006D1C45"/>
    <w:rsid w:val="006D26F6"/>
    <w:rsid w:val="006D29B7"/>
    <w:rsid w:val="006D78A0"/>
    <w:rsid w:val="006E1AF1"/>
    <w:rsid w:val="006E49BD"/>
    <w:rsid w:val="006E4BE4"/>
    <w:rsid w:val="006E63BB"/>
    <w:rsid w:val="006E6585"/>
    <w:rsid w:val="006F104E"/>
    <w:rsid w:val="006F1EDD"/>
    <w:rsid w:val="006F1F70"/>
    <w:rsid w:val="006F4A28"/>
    <w:rsid w:val="006F5E88"/>
    <w:rsid w:val="00700082"/>
    <w:rsid w:val="0070117F"/>
    <w:rsid w:val="00704972"/>
    <w:rsid w:val="00704F80"/>
    <w:rsid w:val="007055E9"/>
    <w:rsid w:val="0070789A"/>
    <w:rsid w:val="00710311"/>
    <w:rsid w:val="00710E42"/>
    <w:rsid w:val="007112F9"/>
    <w:rsid w:val="00711B4A"/>
    <w:rsid w:val="00712328"/>
    <w:rsid w:val="007135A2"/>
    <w:rsid w:val="00715F06"/>
    <w:rsid w:val="007210A9"/>
    <w:rsid w:val="007237C9"/>
    <w:rsid w:val="00723D8F"/>
    <w:rsid w:val="00725016"/>
    <w:rsid w:val="0072582F"/>
    <w:rsid w:val="0072612D"/>
    <w:rsid w:val="007309ED"/>
    <w:rsid w:val="00732F58"/>
    <w:rsid w:val="0073383A"/>
    <w:rsid w:val="007339E0"/>
    <w:rsid w:val="00734CFF"/>
    <w:rsid w:val="00735461"/>
    <w:rsid w:val="0074162F"/>
    <w:rsid w:val="0074170C"/>
    <w:rsid w:val="0074302C"/>
    <w:rsid w:val="00743AB1"/>
    <w:rsid w:val="007457C6"/>
    <w:rsid w:val="007458AF"/>
    <w:rsid w:val="00745B79"/>
    <w:rsid w:val="007468CD"/>
    <w:rsid w:val="00747D84"/>
    <w:rsid w:val="0075129F"/>
    <w:rsid w:val="007515AA"/>
    <w:rsid w:val="00753EDF"/>
    <w:rsid w:val="00756556"/>
    <w:rsid w:val="0075782F"/>
    <w:rsid w:val="00757B3F"/>
    <w:rsid w:val="00757EA7"/>
    <w:rsid w:val="00760ACF"/>
    <w:rsid w:val="0076103A"/>
    <w:rsid w:val="00762039"/>
    <w:rsid w:val="00763CF1"/>
    <w:rsid w:val="00765AF9"/>
    <w:rsid w:val="00765FC3"/>
    <w:rsid w:val="00774DF6"/>
    <w:rsid w:val="00775E3E"/>
    <w:rsid w:val="007760E9"/>
    <w:rsid w:val="00780E03"/>
    <w:rsid w:val="00782441"/>
    <w:rsid w:val="00782D5C"/>
    <w:rsid w:val="0078308D"/>
    <w:rsid w:val="00784A84"/>
    <w:rsid w:val="0078587F"/>
    <w:rsid w:val="0078593B"/>
    <w:rsid w:val="00786D4A"/>
    <w:rsid w:val="00787A49"/>
    <w:rsid w:val="00790FF6"/>
    <w:rsid w:val="00791397"/>
    <w:rsid w:val="007967EA"/>
    <w:rsid w:val="00797BCC"/>
    <w:rsid w:val="007A16F7"/>
    <w:rsid w:val="007A1F5E"/>
    <w:rsid w:val="007A4354"/>
    <w:rsid w:val="007A61B1"/>
    <w:rsid w:val="007A6619"/>
    <w:rsid w:val="007B1A67"/>
    <w:rsid w:val="007B2524"/>
    <w:rsid w:val="007B4F12"/>
    <w:rsid w:val="007B76A9"/>
    <w:rsid w:val="007B79A8"/>
    <w:rsid w:val="007C1C1A"/>
    <w:rsid w:val="007C3FAC"/>
    <w:rsid w:val="007C4F9C"/>
    <w:rsid w:val="007C6871"/>
    <w:rsid w:val="007D1178"/>
    <w:rsid w:val="007D21D8"/>
    <w:rsid w:val="007D23B9"/>
    <w:rsid w:val="007D2480"/>
    <w:rsid w:val="007D27F0"/>
    <w:rsid w:val="007D53B2"/>
    <w:rsid w:val="007D5FF3"/>
    <w:rsid w:val="007D6168"/>
    <w:rsid w:val="007E0D5C"/>
    <w:rsid w:val="007E31D8"/>
    <w:rsid w:val="007E3A5F"/>
    <w:rsid w:val="007E4518"/>
    <w:rsid w:val="007E613D"/>
    <w:rsid w:val="007E6710"/>
    <w:rsid w:val="007F148D"/>
    <w:rsid w:val="007F176F"/>
    <w:rsid w:val="007F19EC"/>
    <w:rsid w:val="007F3780"/>
    <w:rsid w:val="007F5585"/>
    <w:rsid w:val="00800941"/>
    <w:rsid w:val="00805D91"/>
    <w:rsid w:val="00814581"/>
    <w:rsid w:val="0082021C"/>
    <w:rsid w:val="00823637"/>
    <w:rsid w:val="00823EC2"/>
    <w:rsid w:val="00825497"/>
    <w:rsid w:val="0083139D"/>
    <w:rsid w:val="00837523"/>
    <w:rsid w:val="00840A87"/>
    <w:rsid w:val="00841FA0"/>
    <w:rsid w:val="00843095"/>
    <w:rsid w:val="0085023C"/>
    <w:rsid w:val="00851134"/>
    <w:rsid w:val="00851713"/>
    <w:rsid w:val="00851D42"/>
    <w:rsid w:val="00855955"/>
    <w:rsid w:val="00856A7E"/>
    <w:rsid w:val="008615AE"/>
    <w:rsid w:val="00861D31"/>
    <w:rsid w:val="00865B7C"/>
    <w:rsid w:val="00867E00"/>
    <w:rsid w:val="00867FAF"/>
    <w:rsid w:val="0087093A"/>
    <w:rsid w:val="008709DE"/>
    <w:rsid w:val="00870D02"/>
    <w:rsid w:val="00871C63"/>
    <w:rsid w:val="00872C49"/>
    <w:rsid w:val="00873288"/>
    <w:rsid w:val="008733BD"/>
    <w:rsid w:val="00873A17"/>
    <w:rsid w:val="008742C7"/>
    <w:rsid w:val="008743A2"/>
    <w:rsid w:val="00877D62"/>
    <w:rsid w:val="00885BE2"/>
    <w:rsid w:val="0088768E"/>
    <w:rsid w:val="00891745"/>
    <w:rsid w:val="008955BA"/>
    <w:rsid w:val="008956DB"/>
    <w:rsid w:val="008970C3"/>
    <w:rsid w:val="008A150A"/>
    <w:rsid w:val="008A181C"/>
    <w:rsid w:val="008A2338"/>
    <w:rsid w:val="008A2899"/>
    <w:rsid w:val="008A613D"/>
    <w:rsid w:val="008A678E"/>
    <w:rsid w:val="008B0023"/>
    <w:rsid w:val="008B0A59"/>
    <w:rsid w:val="008C2CEE"/>
    <w:rsid w:val="008C2D5F"/>
    <w:rsid w:val="008C3AF9"/>
    <w:rsid w:val="008C54E9"/>
    <w:rsid w:val="008C684D"/>
    <w:rsid w:val="008D0C7C"/>
    <w:rsid w:val="008D1249"/>
    <w:rsid w:val="008D19C6"/>
    <w:rsid w:val="008D1FE1"/>
    <w:rsid w:val="008D2B8A"/>
    <w:rsid w:val="008D31E0"/>
    <w:rsid w:val="008D4446"/>
    <w:rsid w:val="008D5D68"/>
    <w:rsid w:val="008D6B54"/>
    <w:rsid w:val="008D6D66"/>
    <w:rsid w:val="008E0AE1"/>
    <w:rsid w:val="008E3C55"/>
    <w:rsid w:val="008E4E6E"/>
    <w:rsid w:val="008E5D44"/>
    <w:rsid w:val="008E5F88"/>
    <w:rsid w:val="008E69A4"/>
    <w:rsid w:val="008E744D"/>
    <w:rsid w:val="008F285C"/>
    <w:rsid w:val="008F338A"/>
    <w:rsid w:val="008F5678"/>
    <w:rsid w:val="008F5B13"/>
    <w:rsid w:val="008F6454"/>
    <w:rsid w:val="00900665"/>
    <w:rsid w:val="00901630"/>
    <w:rsid w:val="00901D7B"/>
    <w:rsid w:val="00901E2C"/>
    <w:rsid w:val="00902249"/>
    <w:rsid w:val="0090467B"/>
    <w:rsid w:val="00904737"/>
    <w:rsid w:val="00906D4C"/>
    <w:rsid w:val="00907C8A"/>
    <w:rsid w:val="00907FAA"/>
    <w:rsid w:val="00907FBD"/>
    <w:rsid w:val="00914B2B"/>
    <w:rsid w:val="00914D80"/>
    <w:rsid w:val="00914E54"/>
    <w:rsid w:val="0091694B"/>
    <w:rsid w:val="00917280"/>
    <w:rsid w:val="00917E60"/>
    <w:rsid w:val="0092060C"/>
    <w:rsid w:val="009222DE"/>
    <w:rsid w:val="00922E63"/>
    <w:rsid w:val="00922FF5"/>
    <w:rsid w:val="00923AC1"/>
    <w:rsid w:val="00924C94"/>
    <w:rsid w:val="00924E6F"/>
    <w:rsid w:val="0092502B"/>
    <w:rsid w:val="0092607C"/>
    <w:rsid w:val="0092768A"/>
    <w:rsid w:val="0093032E"/>
    <w:rsid w:val="00930A4B"/>
    <w:rsid w:val="0093175D"/>
    <w:rsid w:val="00931A76"/>
    <w:rsid w:val="009350BB"/>
    <w:rsid w:val="00940B3E"/>
    <w:rsid w:val="00950590"/>
    <w:rsid w:val="009506E5"/>
    <w:rsid w:val="00954153"/>
    <w:rsid w:val="00956A23"/>
    <w:rsid w:val="009573C8"/>
    <w:rsid w:val="0095740A"/>
    <w:rsid w:val="00962FD4"/>
    <w:rsid w:val="009632C9"/>
    <w:rsid w:val="00963E5C"/>
    <w:rsid w:val="0096757D"/>
    <w:rsid w:val="009701C6"/>
    <w:rsid w:val="0097206D"/>
    <w:rsid w:val="0097232E"/>
    <w:rsid w:val="00972ABE"/>
    <w:rsid w:val="009808FF"/>
    <w:rsid w:val="0098122D"/>
    <w:rsid w:val="00981948"/>
    <w:rsid w:val="00982103"/>
    <w:rsid w:val="009861B2"/>
    <w:rsid w:val="00986375"/>
    <w:rsid w:val="00986924"/>
    <w:rsid w:val="00986CA9"/>
    <w:rsid w:val="00993336"/>
    <w:rsid w:val="009937CB"/>
    <w:rsid w:val="00993DC6"/>
    <w:rsid w:val="009965B4"/>
    <w:rsid w:val="0099749A"/>
    <w:rsid w:val="009A02CB"/>
    <w:rsid w:val="009A0AFF"/>
    <w:rsid w:val="009A2AF2"/>
    <w:rsid w:val="009A441C"/>
    <w:rsid w:val="009A5650"/>
    <w:rsid w:val="009A7F6C"/>
    <w:rsid w:val="009B22F9"/>
    <w:rsid w:val="009B2F93"/>
    <w:rsid w:val="009B6211"/>
    <w:rsid w:val="009B6B9E"/>
    <w:rsid w:val="009B7F49"/>
    <w:rsid w:val="009C32CA"/>
    <w:rsid w:val="009C4A66"/>
    <w:rsid w:val="009C5AAA"/>
    <w:rsid w:val="009D0FE6"/>
    <w:rsid w:val="009D329D"/>
    <w:rsid w:val="009D38EA"/>
    <w:rsid w:val="009D5671"/>
    <w:rsid w:val="009E27C9"/>
    <w:rsid w:val="009E3461"/>
    <w:rsid w:val="009E43BB"/>
    <w:rsid w:val="009E6464"/>
    <w:rsid w:val="009F007D"/>
    <w:rsid w:val="009F08DD"/>
    <w:rsid w:val="009F0B4B"/>
    <w:rsid w:val="009F22C8"/>
    <w:rsid w:val="009F6076"/>
    <w:rsid w:val="009F6211"/>
    <w:rsid w:val="009F6A97"/>
    <w:rsid w:val="00A03056"/>
    <w:rsid w:val="00A0363D"/>
    <w:rsid w:val="00A03D03"/>
    <w:rsid w:val="00A0700E"/>
    <w:rsid w:val="00A07F87"/>
    <w:rsid w:val="00A07FEE"/>
    <w:rsid w:val="00A10148"/>
    <w:rsid w:val="00A11BBC"/>
    <w:rsid w:val="00A157F3"/>
    <w:rsid w:val="00A240DA"/>
    <w:rsid w:val="00A3087F"/>
    <w:rsid w:val="00A33364"/>
    <w:rsid w:val="00A3433A"/>
    <w:rsid w:val="00A369D5"/>
    <w:rsid w:val="00A41698"/>
    <w:rsid w:val="00A42CC2"/>
    <w:rsid w:val="00A44480"/>
    <w:rsid w:val="00A50E37"/>
    <w:rsid w:val="00A5333F"/>
    <w:rsid w:val="00A54F4C"/>
    <w:rsid w:val="00A558BD"/>
    <w:rsid w:val="00A5596D"/>
    <w:rsid w:val="00A56543"/>
    <w:rsid w:val="00A567D6"/>
    <w:rsid w:val="00A57041"/>
    <w:rsid w:val="00A601B2"/>
    <w:rsid w:val="00A650A4"/>
    <w:rsid w:val="00A670D4"/>
    <w:rsid w:val="00A714D2"/>
    <w:rsid w:val="00A73EF9"/>
    <w:rsid w:val="00A76A4C"/>
    <w:rsid w:val="00A76E19"/>
    <w:rsid w:val="00A80066"/>
    <w:rsid w:val="00A80709"/>
    <w:rsid w:val="00A81469"/>
    <w:rsid w:val="00A815FF"/>
    <w:rsid w:val="00A83B7E"/>
    <w:rsid w:val="00A842B0"/>
    <w:rsid w:val="00A86972"/>
    <w:rsid w:val="00A9033D"/>
    <w:rsid w:val="00A91C81"/>
    <w:rsid w:val="00A954F5"/>
    <w:rsid w:val="00A969B5"/>
    <w:rsid w:val="00A978E0"/>
    <w:rsid w:val="00AA06BC"/>
    <w:rsid w:val="00AA1520"/>
    <w:rsid w:val="00AA1AA3"/>
    <w:rsid w:val="00AA628C"/>
    <w:rsid w:val="00AA7A90"/>
    <w:rsid w:val="00AB0DB3"/>
    <w:rsid w:val="00AB49A9"/>
    <w:rsid w:val="00AB5128"/>
    <w:rsid w:val="00AB6620"/>
    <w:rsid w:val="00AB671C"/>
    <w:rsid w:val="00AB6F86"/>
    <w:rsid w:val="00AC1F91"/>
    <w:rsid w:val="00AC3040"/>
    <w:rsid w:val="00AC4F82"/>
    <w:rsid w:val="00AC587E"/>
    <w:rsid w:val="00AC5FDE"/>
    <w:rsid w:val="00AC76D2"/>
    <w:rsid w:val="00AD13C5"/>
    <w:rsid w:val="00AD1830"/>
    <w:rsid w:val="00AD2B4D"/>
    <w:rsid w:val="00AD3125"/>
    <w:rsid w:val="00AD4C6D"/>
    <w:rsid w:val="00AD6691"/>
    <w:rsid w:val="00AD6C28"/>
    <w:rsid w:val="00AD7B19"/>
    <w:rsid w:val="00AE137F"/>
    <w:rsid w:val="00AE2EBB"/>
    <w:rsid w:val="00AE3F99"/>
    <w:rsid w:val="00AE4100"/>
    <w:rsid w:val="00AE533D"/>
    <w:rsid w:val="00AE77C5"/>
    <w:rsid w:val="00AF2A7C"/>
    <w:rsid w:val="00AF4686"/>
    <w:rsid w:val="00AF4973"/>
    <w:rsid w:val="00AF6F44"/>
    <w:rsid w:val="00AF779A"/>
    <w:rsid w:val="00AF7AEC"/>
    <w:rsid w:val="00AF7B9D"/>
    <w:rsid w:val="00AF7D18"/>
    <w:rsid w:val="00B005A3"/>
    <w:rsid w:val="00B01292"/>
    <w:rsid w:val="00B01418"/>
    <w:rsid w:val="00B01B9F"/>
    <w:rsid w:val="00B01CDF"/>
    <w:rsid w:val="00B045AF"/>
    <w:rsid w:val="00B047E3"/>
    <w:rsid w:val="00B07C82"/>
    <w:rsid w:val="00B11229"/>
    <w:rsid w:val="00B11C90"/>
    <w:rsid w:val="00B13B99"/>
    <w:rsid w:val="00B1459F"/>
    <w:rsid w:val="00B1525D"/>
    <w:rsid w:val="00B15A30"/>
    <w:rsid w:val="00B166BC"/>
    <w:rsid w:val="00B16ECC"/>
    <w:rsid w:val="00B2044A"/>
    <w:rsid w:val="00B22D56"/>
    <w:rsid w:val="00B22F57"/>
    <w:rsid w:val="00B241E0"/>
    <w:rsid w:val="00B27707"/>
    <w:rsid w:val="00B31EFC"/>
    <w:rsid w:val="00B3299C"/>
    <w:rsid w:val="00B32A1D"/>
    <w:rsid w:val="00B33894"/>
    <w:rsid w:val="00B35A48"/>
    <w:rsid w:val="00B36206"/>
    <w:rsid w:val="00B36CA5"/>
    <w:rsid w:val="00B372F6"/>
    <w:rsid w:val="00B40B1F"/>
    <w:rsid w:val="00B41EB2"/>
    <w:rsid w:val="00B424DE"/>
    <w:rsid w:val="00B459EE"/>
    <w:rsid w:val="00B47019"/>
    <w:rsid w:val="00B47209"/>
    <w:rsid w:val="00B51B41"/>
    <w:rsid w:val="00B53CFB"/>
    <w:rsid w:val="00B54FAC"/>
    <w:rsid w:val="00B5591F"/>
    <w:rsid w:val="00B60FD3"/>
    <w:rsid w:val="00B61A3A"/>
    <w:rsid w:val="00B61BCB"/>
    <w:rsid w:val="00B626D0"/>
    <w:rsid w:val="00B658EA"/>
    <w:rsid w:val="00B65EAA"/>
    <w:rsid w:val="00B66A37"/>
    <w:rsid w:val="00B66BAE"/>
    <w:rsid w:val="00B66C61"/>
    <w:rsid w:val="00B67C06"/>
    <w:rsid w:val="00B70501"/>
    <w:rsid w:val="00B7149B"/>
    <w:rsid w:val="00B723FF"/>
    <w:rsid w:val="00B7446F"/>
    <w:rsid w:val="00B7492D"/>
    <w:rsid w:val="00B751F6"/>
    <w:rsid w:val="00B7645C"/>
    <w:rsid w:val="00B764A2"/>
    <w:rsid w:val="00B765EE"/>
    <w:rsid w:val="00B76897"/>
    <w:rsid w:val="00B77692"/>
    <w:rsid w:val="00B8073F"/>
    <w:rsid w:val="00B81E56"/>
    <w:rsid w:val="00B83A63"/>
    <w:rsid w:val="00B860EB"/>
    <w:rsid w:val="00B8627C"/>
    <w:rsid w:val="00B919E7"/>
    <w:rsid w:val="00B91D1F"/>
    <w:rsid w:val="00B9336A"/>
    <w:rsid w:val="00B94FEA"/>
    <w:rsid w:val="00BA1295"/>
    <w:rsid w:val="00BA17DB"/>
    <w:rsid w:val="00BA3988"/>
    <w:rsid w:val="00BA41A6"/>
    <w:rsid w:val="00BA6644"/>
    <w:rsid w:val="00BB0866"/>
    <w:rsid w:val="00BB3927"/>
    <w:rsid w:val="00BB3EDD"/>
    <w:rsid w:val="00BB419A"/>
    <w:rsid w:val="00BB6028"/>
    <w:rsid w:val="00BB728E"/>
    <w:rsid w:val="00BC23C9"/>
    <w:rsid w:val="00BC28DA"/>
    <w:rsid w:val="00BC3723"/>
    <w:rsid w:val="00BC47AC"/>
    <w:rsid w:val="00BC62F8"/>
    <w:rsid w:val="00BC6C68"/>
    <w:rsid w:val="00BC7154"/>
    <w:rsid w:val="00BC74D7"/>
    <w:rsid w:val="00BC79B5"/>
    <w:rsid w:val="00BC7C2D"/>
    <w:rsid w:val="00BD178D"/>
    <w:rsid w:val="00BD19ED"/>
    <w:rsid w:val="00BD1EE3"/>
    <w:rsid w:val="00BD4714"/>
    <w:rsid w:val="00BD4861"/>
    <w:rsid w:val="00BD57A7"/>
    <w:rsid w:val="00BE0BB1"/>
    <w:rsid w:val="00BE11F8"/>
    <w:rsid w:val="00BE174D"/>
    <w:rsid w:val="00BE1A52"/>
    <w:rsid w:val="00BE1FF1"/>
    <w:rsid w:val="00BE6AAF"/>
    <w:rsid w:val="00BE7E85"/>
    <w:rsid w:val="00BF0B0C"/>
    <w:rsid w:val="00BF1544"/>
    <w:rsid w:val="00BF1FB7"/>
    <w:rsid w:val="00BF3003"/>
    <w:rsid w:val="00BF3CB3"/>
    <w:rsid w:val="00BF4478"/>
    <w:rsid w:val="00BF4743"/>
    <w:rsid w:val="00BF4AF9"/>
    <w:rsid w:val="00BF519C"/>
    <w:rsid w:val="00BF5A56"/>
    <w:rsid w:val="00BF6392"/>
    <w:rsid w:val="00BF6545"/>
    <w:rsid w:val="00C013BA"/>
    <w:rsid w:val="00C05846"/>
    <w:rsid w:val="00C071B4"/>
    <w:rsid w:val="00C10A7C"/>
    <w:rsid w:val="00C14287"/>
    <w:rsid w:val="00C15390"/>
    <w:rsid w:val="00C20AC0"/>
    <w:rsid w:val="00C243D7"/>
    <w:rsid w:val="00C249EF"/>
    <w:rsid w:val="00C31525"/>
    <w:rsid w:val="00C33235"/>
    <w:rsid w:val="00C34CE7"/>
    <w:rsid w:val="00C350F6"/>
    <w:rsid w:val="00C3753E"/>
    <w:rsid w:val="00C41B03"/>
    <w:rsid w:val="00C425B0"/>
    <w:rsid w:val="00C4362D"/>
    <w:rsid w:val="00C43AD2"/>
    <w:rsid w:val="00C44A99"/>
    <w:rsid w:val="00C466D6"/>
    <w:rsid w:val="00C516CD"/>
    <w:rsid w:val="00C53E95"/>
    <w:rsid w:val="00C54C84"/>
    <w:rsid w:val="00C552A5"/>
    <w:rsid w:val="00C56150"/>
    <w:rsid w:val="00C56F06"/>
    <w:rsid w:val="00C6154F"/>
    <w:rsid w:val="00C61AFF"/>
    <w:rsid w:val="00C635F6"/>
    <w:rsid w:val="00C660D1"/>
    <w:rsid w:val="00C73BDB"/>
    <w:rsid w:val="00C766C4"/>
    <w:rsid w:val="00C777FF"/>
    <w:rsid w:val="00C82F28"/>
    <w:rsid w:val="00C8301E"/>
    <w:rsid w:val="00C83053"/>
    <w:rsid w:val="00C85040"/>
    <w:rsid w:val="00C87545"/>
    <w:rsid w:val="00C8798A"/>
    <w:rsid w:val="00C91F00"/>
    <w:rsid w:val="00C93101"/>
    <w:rsid w:val="00C9374B"/>
    <w:rsid w:val="00C93E7D"/>
    <w:rsid w:val="00C93FA8"/>
    <w:rsid w:val="00C94A2E"/>
    <w:rsid w:val="00C952F6"/>
    <w:rsid w:val="00C95A97"/>
    <w:rsid w:val="00C9650F"/>
    <w:rsid w:val="00C96AAD"/>
    <w:rsid w:val="00C972C4"/>
    <w:rsid w:val="00CA07F1"/>
    <w:rsid w:val="00CA2639"/>
    <w:rsid w:val="00CA7EED"/>
    <w:rsid w:val="00CB2B69"/>
    <w:rsid w:val="00CB5A1E"/>
    <w:rsid w:val="00CB7510"/>
    <w:rsid w:val="00CB7B4B"/>
    <w:rsid w:val="00CC0FB3"/>
    <w:rsid w:val="00CC14D8"/>
    <w:rsid w:val="00CC1E42"/>
    <w:rsid w:val="00CC2E26"/>
    <w:rsid w:val="00CC3308"/>
    <w:rsid w:val="00CC47B8"/>
    <w:rsid w:val="00CC6F11"/>
    <w:rsid w:val="00CD0332"/>
    <w:rsid w:val="00CD2C22"/>
    <w:rsid w:val="00CD3923"/>
    <w:rsid w:val="00CD6452"/>
    <w:rsid w:val="00CE0DED"/>
    <w:rsid w:val="00CE1438"/>
    <w:rsid w:val="00CE1607"/>
    <w:rsid w:val="00CE32A2"/>
    <w:rsid w:val="00CE3772"/>
    <w:rsid w:val="00CF1A35"/>
    <w:rsid w:val="00CF40D7"/>
    <w:rsid w:val="00D00618"/>
    <w:rsid w:val="00D0173B"/>
    <w:rsid w:val="00D01F5D"/>
    <w:rsid w:val="00D0359F"/>
    <w:rsid w:val="00D044EC"/>
    <w:rsid w:val="00D10E84"/>
    <w:rsid w:val="00D12689"/>
    <w:rsid w:val="00D13000"/>
    <w:rsid w:val="00D1475A"/>
    <w:rsid w:val="00D151B8"/>
    <w:rsid w:val="00D16FBF"/>
    <w:rsid w:val="00D1755A"/>
    <w:rsid w:val="00D20668"/>
    <w:rsid w:val="00D2200F"/>
    <w:rsid w:val="00D2537E"/>
    <w:rsid w:val="00D275F5"/>
    <w:rsid w:val="00D30E34"/>
    <w:rsid w:val="00D31107"/>
    <w:rsid w:val="00D346AA"/>
    <w:rsid w:val="00D35512"/>
    <w:rsid w:val="00D37591"/>
    <w:rsid w:val="00D4005B"/>
    <w:rsid w:val="00D42D0B"/>
    <w:rsid w:val="00D44371"/>
    <w:rsid w:val="00D50EDB"/>
    <w:rsid w:val="00D5166E"/>
    <w:rsid w:val="00D530D1"/>
    <w:rsid w:val="00D54667"/>
    <w:rsid w:val="00D569FD"/>
    <w:rsid w:val="00D56EC6"/>
    <w:rsid w:val="00D60176"/>
    <w:rsid w:val="00D605AD"/>
    <w:rsid w:val="00D6074F"/>
    <w:rsid w:val="00D61B49"/>
    <w:rsid w:val="00D64389"/>
    <w:rsid w:val="00D64714"/>
    <w:rsid w:val="00D66798"/>
    <w:rsid w:val="00D66D97"/>
    <w:rsid w:val="00D67BDF"/>
    <w:rsid w:val="00D72200"/>
    <w:rsid w:val="00D7370D"/>
    <w:rsid w:val="00D758DB"/>
    <w:rsid w:val="00D7615A"/>
    <w:rsid w:val="00D76ADA"/>
    <w:rsid w:val="00D770DE"/>
    <w:rsid w:val="00D776C7"/>
    <w:rsid w:val="00D80016"/>
    <w:rsid w:val="00D8121B"/>
    <w:rsid w:val="00D81E53"/>
    <w:rsid w:val="00D846F8"/>
    <w:rsid w:val="00D87F8D"/>
    <w:rsid w:val="00D9054C"/>
    <w:rsid w:val="00D91FF8"/>
    <w:rsid w:val="00D92537"/>
    <w:rsid w:val="00D94F7E"/>
    <w:rsid w:val="00D95ECF"/>
    <w:rsid w:val="00D970F4"/>
    <w:rsid w:val="00D97716"/>
    <w:rsid w:val="00DA1753"/>
    <w:rsid w:val="00DA44C7"/>
    <w:rsid w:val="00DA5898"/>
    <w:rsid w:val="00DA6242"/>
    <w:rsid w:val="00DB2029"/>
    <w:rsid w:val="00DB588E"/>
    <w:rsid w:val="00DB68E3"/>
    <w:rsid w:val="00DB735A"/>
    <w:rsid w:val="00DB73BB"/>
    <w:rsid w:val="00DB7D73"/>
    <w:rsid w:val="00DC1323"/>
    <w:rsid w:val="00DC3D93"/>
    <w:rsid w:val="00DC5D8E"/>
    <w:rsid w:val="00DC63A9"/>
    <w:rsid w:val="00DC662E"/>
    <w:rsid w:val="00DD085B"/>
    <w:rsid w:val="00DD2DAF"/>
    <w:rsid w:val="00DD4A0C"/>
    <w:rsid w:val="00DD53CF"/>
    <w:rsid w:val="00DD5803"/>
    <w:rsid w:val="00DD6877"/>
    <w:rsid w:val="00DD7283"/>
    <w:rsid w:val="00DD77CE"/>
    <w:rsid w:val="00DD7DEA"/>
    <w:rsid w:val="00DE0C05"/>
    <w:rsid w:val="00DE217F"/>
    <w:rsid w:val="00DE21B3"/>
    <w:rsid w:val="00DE6382"/>
    <w:rsid w:val="00DF0B82"/>
    <w:rsid w:val="00DF1915"/>
    <w:rsid w:val="00DF1AF7"/>
    <w:rsid w:val="00DF4031"/>
    <w:rsid w:val="00DF5F0B"/>
    <w:rsid w:val="00DF6730"/>
    <w:rsid w:val="00DF718A"/>
    <w:rsid w:val="00DF746A"/>
    <w:rsid w:val="00DF7F37"/>
    <w:rsid w:val="00E0023B"/>
    <w:rsid w:val="00E0070D"/>
    <w:rsid w:val="00E06D56"/>
    <w:rsid w:val="00E07439"/>
    <w:rsid w:val="00E07514"/>
    <w:rsid w:val="00E07D3F"/>
    <w:rsid w:val="00E1223C"/>
    <w:rsid w:val="00E1302A"/>
    <w:rsid w:val="00E13F3D"/>
    <w:rsid w:val="00E15486"/>
    <w:rsid w:val="00E15EB9"/>
    <w:rsid w:val="00E16762"/>
    <w:rsid w:val="00E16DDA"/>
    <w:rsid w:val="00E20D1A"/>
    <w:rsid w:val="00E22B95"/>
    <w:rsid w:val="00E23553"/>
    <w:rsid w:val="00E2440A"/>
    <w:rsid w:val="00E245F7"/>
    <w:rsid w:val="00E3355D"/>
    <w:rsid w:val="00E37808"/>
    <w:rsid w:val="00E37C95"/>
    <w:rsid w:val="00E4014F"/>
    <w:rsid w:val="00E40364"/>
    <w:rsid w:val="00E40671"/>
    <w:rsid w:val="00E41B8D"/>
    <w:rsid w:val="00E42936"/>
    <w:rsid w:val="00E45A36"/>
    <w:rsid w:val="00E461BF"/>
    <w:rsid w:val="00E531C7"/>
    <w:rsid w:val="00E53AF7"/>
    <w:rsid w:val="00E55537"/>
    <w:rsid w:val="00E5608C"/>
    <w:rsid w:val="00E56347"/>
    <w:rsid w:val="00E56F1B"/>
    <w:rsid w:val="00E6260F"/>
    <w:rsid w:val="00E65EFD"/>
    <w:rsid w:val="00E7040F"/>
    <w:rsid w:val="00E708EB"/>
    <w:rsid w:val="00E73BC3"/>
    <w:rsid w:val="00E7658B"/>
    <w:rsid w:val="00E77239"/>
    <w:rsid w:val="00E80A86"/>
    <w:rsid w:val="00E814B0"/>
    <w:rsid w:val="00E86B21"/>
    <w:rsid w:val="00E86B32"/>
    <w:rsid w:val="00E86BFA"/>
    <w:rsid w:val="00E87F12"/>
    <w:rsid w:val="00E95701"/>
    <w:rsid w:val="00E957A4"/>
    <w:rsid w:val="00E95D08"/>
    <w:rsid w:val="00EA122A"/>
    <w:rsid w:val="00EA17B4"/>
    <w:rsid w:val="00EA353D"/>
    <w:rsid w:val="00EA3FE5"/>
    <w:rsid w:val="00EA522F"/>
    <w:rsid w:val="00EB6802"/>
    <w:rsid w:val="00EC0014"/>
    <w:rsid w:val="00EC1A13"/>
    <w:rsid w:val="00EC1BF7"/>
    <w:rsid w:val="00EC3B20"/>
    <w:rsid w:val="00EC5C31"/>
    <w:rsid w:val="00EC67D7"/>
    <w:rsid w:val="00EC7C37"/>
    <w:rsid w:val="00ED087D"/>
    <w:rsid w:val="00ED1082"/>
    <w:rsid w:val="00ED1714"/>
    <w:rsid w:val="00ED3BB2"/>
    <w:rsid w:val="00ED4C9C"/>
    <w:rsid w:val="00ED53C2"/>
    <w:rsid w:val="00ED7AD3"/>
    <w:rsid w:val="00EE08B7"/>
    <w:rsid w:val="00EE0B62"/>
    <w:rsid w:val="00EE1788"/>
    <w:rsid w:val="00EE18E7"/>
    <w:rsid w:val="00EE5D34"/>
    <w:rsid w:val="00EE68DD"/>
    <w:rsid w:val="00EE7C76"/>
    <w:rsid w:val="00EF2AE8"/>
    <w:rsid w:val="00EF4C8A"/>
    <w:rsid w:val="00EF6D87"/>
    <w:rsid w:val="00F00299"/>
    <w:rsid w:val="00F01196"/>
    <w:rsid w:val="00F026A3"/>
    <w:rsid w:val="00F02EE5"/>
    <w:rsid w:val="00F035D2"/>
    <w:rsid w:val="00F0688C"/>
    <w:rsid w:val="00F0689D"/>
    <w:rsid w:val="00F126B1"/>
    <w:rsid w:val="00F1488B"/>
    <w:rsid w:val="00F156DF"/>
    <w:rsid w:val="00F16148"/>
    <w:rsid w:val="00F16D32"/>
    <w:rsid w:val="00F20E5C"/>
    <w:rsid w:val="00F20FE4"/>
    <w:rsid w:val="00F22D3D"/>
    <w:rsid w:val="00F27B92"/>
    <w:rsid w:val="00F308EF"/>
    <w:rsid w:val="00F30D5F"/>
    <w:rsid w:val="00F316D3"/>
    <w:rsid w:val="00F32BC0"/>
    <w:rsid w:val="00F345E3"/>
    <w:rsid w:val="00F35AAC"/>
    <w:rsid w:val="00F36BF8"/>
    <w:rsid w:val="00F404F3"/>
    <w:rsid w:val="00F40B73"/>
    <w:rsid w:val="00F40BAD"/>
    <w:rsid w:val="00F41375"/>
    <w:rsid w:val="00F42A3B"/>
    <w:rsid w:val="00F439A0"/>
    <w:rsid w:val="00F43BBF"/>
    <w:rsid w:val="00F44B27"/>
    <w:rsid w:val="00F44E54"/>
    <w:rsid w:val="00F46CC8"/>
    <w:rsid w:val="00F47BE4"/>
    <w:rsid w:val="00F50C75"/>
    <w:rsid w:val="00F52998"/>
    <w:rsid w:val="00F53CBD"/>
    <w:rsid w:val="00F61227"/>
    <w:rsid w:val="00F628BB"/>
    <w:rsid w:val="00F666E1"/>
    <w:rsid w:val="00F72000"/>
    <w:rsid w:val="00F74B42"/>
    <w:rsid w:val="00F75809"/>
    <w:rsid w:val="00F75CD9"/>
    <w:rsid w:val="00F83B12"/>
    <w:rsid w:val="00F856FF"/>
    <w:rsid w:val="00F85CAC"/>
    <w:rsid w:val="00F86F29"/>
    <w:rsid w:val="00F874BB"/>
    <w:rsid w:val="00F87F9D"/>
    <w:rsid w:val="00F90107"/>
    <w:rsid w:val="00F906A0"/>
    <w:rsid w:val="00F913E6"/>
    <w:rsid w:val="00F92469"/>
    <w:rsid w:val="00F94414"/>
    <w:rsid w:val="00F94FE1"/>
    <w:rsid w:val="00F95546"/>
    <w:rsid w:val="00F97AC2"/>
    <w:rsid w:val="00FA007A"/>
    <w:rsid w:val="00FA0DFD"/>
    <w:rsid w:val="00FA143C"/>
    <w:rsid w:val="00FA19A7"/>
    <w:rsid w:val="00FA2CD6"/>
    <w:rsid w:val="00FA7ABC"/>
    <w:rsid w:val="00FB3E97"/>
    <w:rsid w:val="00FB4C8F"/>
    <w:rsid w:val="00FB73EA"/>
    <w:rsid w:val="00FB789E"/>
    <w:rsid w:val="00FC0526"/>
    <w:rsid w:val="00FC1436"/>
    <w:rsid w:val="00FC3B1C"/>
    <w:rsid w:val="00FC3EB7"/>
    <w:rsid w:val="00FD0B3C"/>
    <w:rsid w:val="00FD1D46"/>
    <w:rsid w:val="00FD2420"/>
    <w:rsid w:val="00FD5EAD"/>
    <w:rsid w:val="00FD64D3"/>
    <w:rsid w:val="00FD6DB7"/>
    <w:rsid w:val="00FE0A72"/>
    <w:rsid w:val="00FE1B04"/>
    <w:rsid w:val="00FE1EEE"/>
    <w:rsid w:val="00FE2D98"/>
    <w:rsid w:val="00FF0F9D"/>
    <w:rsid w:val="00FF1ADA"/>
    <w:rsid w:val="00FF3320"/>
    <w:rsid w:val="00FF480D"/>
    <w:rsid w:val="00FF4B5A"/>
    <w:rsid w:val="00FF4FF5"/>
    <w:rsid w:val="00FF65AF"/>
    <w:rsid w:val="00FF6B9A"/>
    <w:rsid w:val="00FF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169EA"/>
  <w15:chartTrackingRefBased/>
  <w15:docId w15:val="{7EAF6550-9EEC-4616-965E-60FC861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B0C"/>
    <w:rPr>
      <w:rFonts w:cstheme="majorBidi"/>
      <w:color w:val="2F5496" w:themeColor="accent1" w:themeShade="BF"/>
      <w:sz w:val="28"/>
      <w:szCs w:val="28"/>
    </w:rPr>
  </w:style>
  <w:style w:type="character" w:customStyle="1" w:styleId="50">
    <w:name w:val="标题 5 字符"/>
    <w:basedOn w:val="a0"/>
    <w:link w:val="5"/>
    <w:uiPriority w:val="9"/>
    <w:semiHidden/>
    <w:rsid w:val="00BF0B0C"/>
    <w:rPr>
      <w:rFonts w:cstheme="majorBidi"/>
      <w:color w:val="2F5496" w:themeColor="accent1" w:themeShade="BF"/>
      <w:sz w:val="24"/>
    </w:rPr>
  </w:style>
  <w:style w:type="character" w:customStyle="1" w:styleId="60">
    <w:name w:val="标题 6 字符"/>
    <w:basedOn w:val="a0"/>
    <w:link w:val="6"/>
    <w:uiPriority w:val="9"/>
    <w:semiHidden/>
    <w:rsid w:val="00BF0B0C"/>
    <w:rPr>
      <w:rFonts w:cstheme="majorBidi"/>
      <w:b/>
      <w:bCs/>
      <w:color w:val="2F5496" w:themeColor="accent1" w:themeShade="BF"/>
    </w:rPr>
  </w:style>
  <w:style w:type="character" w:customStyle="1" w:styleId="70">
    <w:name w:val="标题 7 字符"/>
    <w:basedOn w:val="a0"/>
    <w:link w:val="7"/>
    <w:uiPriority w:val="9"/>
    <w:semiHidden/>
    <w:rsid w:val="00BF0B0C"/>
    <w:rPr>
      <w:rFonts w:cstheme="majorBidi"/>
      <w:b/>
      <w:bCs/>
      <w:color w:val="595959" w:themeColor="text1" w:themeTint="A6"/>
    </w:rPr>
  </w:style>
  <w:style w:type="character" w:customStyle="1" w:styleId="80">
    <w:name w:val="标题 8 字符"/>
    <w:basedOn w:val="a0"/>
    <w:link w:val="8"/>
    <w:uiPriority w:val="9"/>
    <w:semiHidden/>
    <w:rsid w:val="00BF0B0C"/>
    <w:rPr>
      <w:rFonts w:cstheme="majorBidi"/>
      <w:color w:val="595959" w:themeColor="text1" w:themeTint="A6"/>
    </w:rPr>
  </w:style>
  <w:style w:type="character" w:customStyle="1" w:styleId="90">
    <w:name w:val="标题 9 字符"/>
    <w:basedOn w:val="a0"/>
    <w:link w:val="9"/>
    <w:uiPriority w:val="9"/>
    <w:semiHidden/>
    <w:rsid w:val="00BF0B0C"/>
    <w:rPr>
      <w:rFonts w:eastAsiaTheme="majorEastAsia" w:cstheme="majorBidi"/>
      <w:color w:val="595959" w:themeColor="text1" w:themeTint="A6"/>
    </w:rPr>
  </w:style>
  <w:style w:type="paragraph" w:styleId="a3">
    <w:name w:val="Title"/>
    <w:basedOn w:val="a"/>
    <w:next w:val="a"/>
    <w:link w:val="a4"/>
    <w:uiPriority w:val="10"/>
    <w:qFormat/>
    <w:rsid w:val="00BF0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B0C"/>
    <w:pPr>
      <w:spacing w:before="160"/>
      <w:jc w:val="center"/>
    </w:pPr>
    <w:rPr>
      <w:i/>
      <w:iCs/>
      <w:color w:val="404040" w:themeColor="text1" w:themeTint="BF"/>
    </w:rPr>
  </w:style>
  <w:style w:type="character" w:customStyle="1" w:styleId="a8">
    <w:name w:val="引用 字符"/>
    <w:basedOn w:val="a0"/>
    <w:link w:val="a7"/>
    <w:uiPriority w:val="29"/>
    <w:rsid w:val="00BF0B0C"/>
    <w:rPr>
      <w:i/>
      <w:iCs/>
      <w:color w:val="404040" w:themeColor="text1" w:themeTint="BF"/>
    </w:rPr>
  </w:style>
  <w:style w:type="paragraph" w:styleId="a9">
    <w:name w:val="List Paragraph"/>
    <w:basedOn w:val="a"/>
    <w:uiPriority w:val="34"/>
    <w:qFormat/>
    <w:rsid w:val="00BF0B0C"/>
    <w:pPr>
      <w:ind w:left="720"/>
      <w:contextualSpacing/>
    </w:pPr>
  </w:style>
  <w:style w:type="character" w:styleId="aa">
    <w:name w:val="Intense Emphasis"/>
    <w:basedOn w:val="a0"/>
    <w:uiPriority w:val="21"/>
    <w:qFormat/>
    <w:rsid w:val="00BF0B0C"/>
    <w:rPr>
      <w:i/>
      <w:iCs/>
      <w:color w:val="2F5496" w:themeColor="accent1" w:themeShade="BF"/>
    </w:rPr>
  </w:style>
  <w:style w:type="paragraph" w:styleId="ab">
    <w:name w:val="Intense Quote"/>
    <w:basedOn w:val="a"/>
    <w:next w:val="a"/>
    <w:link w:val="ac"/>
    <w:uiPriority w:val="30"/>
    <w:qFormat/>
    <w:rsid w:val="00BF0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B0C"/>
    <w:rPr>
      <w:i/>
      <w:iCs/>
      <w:color w:val="2F5496" w:themeColor="accent1" w:themeShade="BF"/>
    </w:rPr>
  </w:style>
  <w:style w:type="character" w:styleId="ad">
    <w:name w:val="Intense Reference"/>
    <w:basedOn w:val="a0"/>
    <w:uiPriority w:val="32"/>
    <w:qFormat/>
    <w:rsid w:val="00BF0B0C"/>
    <w:rPr>
      <w:b/>
      <w:bCs/>
      <w:smallCaps/>
      <w:color w:val="2F5496" w:themeColor="accent1" w:themeShade="BF"/>
      <w:spacing w:val="5"/>
    </w:rPr>
  </w:style>
  <w:style w:type="paragraph" w:styleId="ae">
    <w:name w:val="header"/>
    <w:basedOn w:val="a"/>
    <w:link w:val="af"/>
    <w:uiPriority w:val="99"/>
    <w:unhideWhenUsed/>
    <w:rsid w:val="005D5E1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D5E10"/>
    <w:rPr>
      <w:sz w:val="18"/>
      <w:szCs w:val="18"/>
    </w:rPr>
  </w:style>
  <w:style w:type="paragraph" w:styleId="af0">
    <w:name w:val="footer"/>
    <w:basedOn w:val="a"/>
    <w:link w:val="af1"/>
    <w:uiPriority w:val="99"/>
    <w:unhideWhenUsed/>
    <w:rsid w:val="005D5E1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D5E10"/>
    <w:rPr>
      <w:sz w:val="18"/>
      <w:szCs w:val="18"/>
    </w:rPr>
  </w:style>
  <w:style w:type="character" w:customStyle="1" w:styleId="sect2title1">
    <w:name w:val="sect2title1"/>
    <w:basedOn w:val="a0"/>
    <w:rsid w:val="00DD2DAF"/>
    <w:rPr>
      <w:rFonts w:ascii="微软雅黑" w:eastAsia="微软雅黑" w:hAnsi="微软雅黑" w:hint="eastAsi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11</Pages>
  <Words>2389</Words>
  <Characters>2390</Characters>
  <Application>Microsoft Office Word</Application>
  <DocSecurity>0</DocSecurity>
  <Lines>119</Lines>
  <Paragraphs>95</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瑞平 任</dc:creator>
  <cp:keywords/>
  <dc:description/>
  <cp:lastModifiedBy>lenovo</cp:lastModifiedBy>
  <cp:revision>2380</cp:revision>
  <dcterms:created xsi:type="dcterms:W3CDTF">2026-01-04T05:59:00Z</dcterms:created>
  <dcterms:modified xsi:type="dcterms:W3CDTF">2026-02-03T08:13:00Z</dcterms:modified>
</cp:coreProperties>
</file>